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BBD" w:rsidRPr="00C91BBD" w:rsidRDefault="00C91BBD" w:rsidP="00C91BBD">
      <w:pPr>
        <w:shd w:val="clear" w:color="auto" w:fill="FFFFFF"/>
        <w:spacing w:after="300" w:line="240" w:lineRule="auto"/>
        <w:jc w:val="center"/>
        <w:outlineLvl w:val="0"/>
        <w:rPr>
          <w:rFonts w:ascii="EB Garamond 08 Regular" w:eastAsia="Times New Roman" w:hAnsi="EB Garamond 08 Regular" w:cs="Times New Roman"/>
          <w:b/>
          <w:color w:val="FF0000"/>
          <w:kern w:val="36"/>
          <w:sz w:val="48"/>
          <w:szCs w:val="48"/>
          <w:lang w:eastAsia="pl-PL"/>
        </w:rPr>
      </w:pPr>
      <w:r w:rsidRPr="00C91BBD">
        <w:rPr>
          <w:rFonts w:ascii="EB Garamond 08 Regular" w:eastAsia="Times New Roman" w:hAnsi="EB Garamond 08 Regular" w:cs="Times New Roman"/>
          <w:b/>
          <w:color w:val="FF0000"/>
          <w:kern w:val="36"/>
          <w:sz w:val="48"/>
          <w:szCs w:val="48"/>
          <w:lang w:eastAsia="pl-PL"/>
        </w:rPr>
        <w:t>16 dni Akcji przeciw przemocy ze względu na płeć</w:t>
      </w:r>
    </w:p>
    <w:p w:rsidR="00C91BBD" w:rsidRPr="00C91BBD" w:rsidRDefault="00C91BBD" w:rsidP="00C91BBD">
      <w:pPr>
        <w:spacing w:before="150" w:after="15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Od 25 listopada ruszyła</w:t>
      </w:r>
      <w:r w:rsidRPr="00C91BBD">
        <w:rPr>
          <w:rFonts w:ascii="Times New Roman" w:eastAsia="Times New Roman" w:hAnsi="Times New Roman" w:cs="Times New Roman"/>
          <w:b/>
          <w:bCs/>
          <w:color w:val="000000"/>
          <w:sz w:val="24"/>
          <w:szCs w:val="24"/>
          <w:lang w:eastAsia="pl-PL"/>
        </w:rPr>
        <w:t xml:space="preserve"> Akcja 16 Dni Przeciw Przemocy</w:t>
      </w:r>
      <w:r w:rsidRPr="00C91BBD">
        <w:rPr>
          <w:rFonts w:ascii="Times New Roman" w:eastAsia="Times New Roman" w:hAnsi="Times New Roman" w:cs="Times New Roman"/>
          <w:color w:val="000000"/>
          <w:sz w:val="24"/>
          <w:szCs w:val="24"/>
          <w:lang w:eastAsia="pl-PL"/>
        </w:rPr>
        <w:t xml:space="preserve"> ze względu na Płeć to międzynarodowa kampania, organizowana przez Center for </w:t>
      </w:r>
      <w:proofErr w:type="spellStart"/>
      <w:r w:rsidRPr="00C91BBD">
        <w:rPr>
          <w:rFonts w:ascii="Times New Roman" w:eastAsia="Times New Roman" w:hAnsi="Times New Roman" w:cs="Times New Roman"/>
          <w:color w:val="000000"/>
          <w:sz w:val="24"/>
          <w:szCs w:val="24"/>
          <w:lang w:eastAsia="pl-PL"/>
        </w:rPr>
        <w:t>Women’s</w:t>
      </w:r>
      <w:proofErr w:type="spellEnd"/>
      <w:r w:rsidRPr="00C91BBD">
        <w:rPr>
          <w:rFonts w:ascii="Times New Roman" w:eastAsia="Times New Roman" w:hAnsi="Times New Roman" w:cs="Times New Roman"/>
          <w:color w:val="000000"/>
          <w:sz w:val="24"/>
          <w:szCs w:val="24"/>
          <w:lang w:eastAsia="pl-PL"/>
        </w:rPr>
        <w:t xml:space="preserve"> Global </w:t>
      </w:r>
      <w:proofErr w:type="spellStart"/>
      <w:r w:rsidRPr="00C91BBD">
        <w:rPr>
          <w:rFonts w:ascii="Times New Roman" w:eastAsia="Times New Roman" w:hAnsi="Times New Roman" w:cs="Times New Roman"/>
          <w:color w:val="000000"/>
          <w:sz w:val="24"/>
          <w:szCs w:val="24"/>
          <w:lang w:eastAsia="pl-PL"/>
        </w:rPr>
        <w:t>Leadership</w:t>
      </w:r>
      <w:proofErr w:type="spellEnd"/>
      <w:r w:rsidRPr="00C91BBD">
        <w:rPr>
          <w:rFonts w:ascii="Times New Roman" w:eastAsia="Times New Roman" w:hAnsi="Times New Roman" w:cs="Times New Roman"/>
          <w:color w:val="000000"/>
          <w:sz w:val="24"/>
          <w:szCs w:val="24"/>
          <w:lang w:eastAsia="pl-PL"/>
        </w:rPr>
        <w:t xml:space="preserve"> i poświęcona wspieraniu i koordynacji pracy mającej na celu zlikwidowanie przemocy ze względu na płeć na poziomie lokalnym, państwowym i międzynarodowym.</w:t>
      </w:r>
    </w:p>
    <w:p w:rsidR="00C91BBD" w:rsidRPr="00C91BBD" w:rsidRDefault="00C91BBD" w:rsidP="00C91BBD">
      <w:pPr>
        <w:spacing w:before="150" w:after="150" w:line="240" w:lineRule="auto"/>
        <w:jc w:val="both"/>
        <w:rPr>
          <w:rFonts w:ascii="Times New Roman" w:eastAsia="Times New Roman" w:hAnsi="Times New Roman" w:cs="Times New Roman"/>
          <w:color w:val="000000"/>
          <w:sz w:val="24"/>
          <w:szCs w:val="24"/>
          <w:lang w:eastAsia="pl-PL"/>
        </w:rPr>
      </w:pPr>
      <w:r w:rsidRPr="00C91BBD">
        <w:rPr>
          <w:rFonts w:ascii="Times New Roman" w:eastAsia="Times New Roman" w:hAnsi="Times New Roman" w:cs="Times New Roman"/>
          <w:color w:val="000000"/>
          <w:sz w:val="24"/>
          <w:szCs w:val="24"/>
          <w:lang w:eastAsia="pl-PL"/>
        </w:rPr>
        <w:t>Wybrano dni pomiędzy 25 listopada, Międzynarodowym Dniem Przeciw Przemocy Wobec Kobiet a 10 grudnia, Międzynarodowym Dniem Praw Człowieka, aby symbolicznie zaznaczyć związek pomiędzy przemocą wobec kobiet a naruszaniem praw człowieka i by podkreślić, iż przemoc wobec kobiet jest pogwałceniem praw człowieka.</w:t>
      </w:r>
    </w:p>
    <w:p w:rsidR="00C91BBD" w:rsidRPr="00C91BBD" w:rsidRDefault="00C91BBD" w:rsidP="00C91BBD">
      <w:pPr>
        <w:spacing w:before="150" w:after="150" w:line="240" w:lineRule="auto"/>
        <w:jc w:val="both"/>
        <w:rPr>
          <w:rFonts w:ascii="Times New Roman" w:eastAsia="Times New Roman" w:hAnsi="Times New Roman" w:cs="Times New Roman"/>
          <w:i/>
          <w:color w:val="000000"/>
          <w:sz w:val="24"/>
          <w:szCs w:val="24"/>
          <w:lang w:eastAsia="pl-PL"/>
        </w:rPr>
      </w:pPr>
    </w:p>
    <w:p w:rsidR="00C91BBD" w:rsidRPr="00C91BBD" w:rsidRDefault="00C91BBD" w:rsidP="00C91BBD">
      <w:pPr>
        <w:shd w:val="clear" w:color="auto" w:fill="FFFFFF"/>
        <w:spacing w:before="96" w:after="192" w:line="240" w:lineRule="auto"/>
        <w:rPr>
          <w:rFonts w:ascii="Times New Roman" w:eastAsia="Times New Roman" w:hAnsi="Times New Roman" w:cs="Times New Roman"/>
          <w:i/>
          <w:color w:val="0D0D0D" w:themeColor="text1" w:themeTint="F2"/>
          <w:sz w:val="24"/>
          <w:szCs w:val="24"/>
          <w:lang w:eastAsia="pl-PL"/>
        </w:rPr>
      </w:pPr>
      <w:r w:rsidRPr="00C91BBD">
        <w:rPr>
          <w:rFonts w:ascii="Times New Roman" w:eastAsia="Times New Roman" w:hAnsi="Times New Roman" w:cs="Times New Roman"/>
          <w:i/>
          <w:color w:val="0D0D0D" w:themeColor="text1" w:themeTint="F2"/>
          <w:sz w:val="24"/>
          <w:szCs w:val="24"/>
          <w:lang w:eastAsia="pl-PL"/>
        </w:rPr>
        <w:t xml:space="preserve">Szanowni mieszkańcy Miasta i Gminy Połaniec, </w:t>
      </w:r>
    </w:p>
    <w:p w:rsidR="00C91BBD" w:rsidRPr="00C91BBD" w:rsidRDefault="00C91BBD" w:rsidP="00C91BBD">
      <w:pPr>
        <w:shd w:val="clear" w:color="auto" w:fill="FFFFFF"/>
        <w:spacing w:before="96" w:after="192" w:line="240" w:lineRule="auto"/>
        <w:rPr>
          <w:rFonts w:ascii="Times New Roman" w:eastAsia="Times New Roman" w:hAnsi="Times New Roman" w:cs="Times New Roman"/>
          <w:i/>
          <w:color w:val="0D0D0D" w:themeColor="text1" w:themeTint="F2"/>
          <w:sz w:val="24"/>
          <w:szCs w:val="24"/>
          <w:lang w:eastAsia="pl-PL"/>
        </w:rPr>
      </w:pPr>
      <w:r w:rsidRPr="00C91BBD">
        <w:rPr>
          <w:rFonts w:ascii="Times New Roman" w:eastAsia="Times New Roman" w:hAnsi="Times New Roman" w:cs="Times New Roman"/>
          <w:i/>
          <w:color w:val="0D0D0D" w:themeColor="text1" w:themeTint="F2"/>
          <w:sz w:val="24"/>
          <w:szCs w:val="24"/>
          <w:lang w:eastAsia="pl-PL"/>
        </w:rPr>
        <w:t>W ramach kampanii informacyjnej pragniemy przedstawić założenia akcji wyeliminowania wszelkich form przemocy wobec kobiet poprzez:</w:t>
      </w:r>
      <w:r w:rsidRPr="00C91BBD">
        <w:rPr>
          <w:rFonts w:ascii="Times New Roman" w:eastAsia="Times New Roman" w:hAnsi="Times New Roman" w:cs="Times New Roman"/>
          <w:i/>
          <w:color w:val="0D0D0D" w:themeColor="text1" w:themeTint="F2"/>
          <w:sz w:val="24"/>
          <w:szCs w:val="24"/>
          <w:lang w:eastAsia="pl-PL"/>
        </w:rPr>
        <w:br/>
        <w:t>• rozwój świadomości, iż przemoc ze względu na płeć stanowi pogwałcenie praw człowieka,</w:t>
      </w:r>
      <w:r w:rsidRPr="00C91BBD">
        <w:rPr>
          <w:rFonts w:ascii="Times New Roman" w:eastAsia="Times New Roman" w:hAnsi="Times New Roman" w:cs="Times New Roman"/>
          <w:i/>
          <w:color w:val="0D0D0D" w:themeColor="text1" w:themeTint="F2"/>
          <w:sz w:val="24"/>
          <w:szCs w:val="24"/>
          <w:lang w:eastAsia="pl-PL"/>
        </w:rPr>
        <w:br/>
        <w:t>• wzmocnienie lokalnych struktur przeciwdziałających przemocy wobec kobiet,</w:t>
      </w:r>
      <w:r w:rsidRPr="00C91BBD">
        <w:rPr>
          <w:rFonts w:ascii="Times New Roman" w:eastAsia="Times New Roman" w:hAnsi="Times New Roman" w:cs="Times New Roman"/>
          <w:i/>
          <w:color w:val="0D0D0D" w:themeColor="text1" w:themeTint="F2"/>
          <w:sz w:val="24"/>
          <w:szCs w:val="24"/>
          <w:lang w:eastAsia="pl-PL"/>
        </w:rPr>
        <w:br/>
        <w:t>• budowanie powiązań pomiędzy lokalnymi i międzynarodowymi inicjatywami na rzecz powstrzymania przemocy wobec kobiet,</w:t>
      </w:r>
      <w:r w:rsidRPr="00C91BBD">
        <w:rPr>
          <w:rFonts w:ascii="Times New Roman" w:eastAsia="Times New Roman" w:hAnsi="Times New Roman" w:cs="Times New Roman"/>
          <w:i/>
          <w:color w:val="0D0D0D" w:themeColor="text1" w:themeTint="F2"/>
          <w:sz w:val="24"/>
          <w:szCs w:val="24"/>
          <w:lang w:eastAsia="pl-PL"/>
        </w:rPr>
        <w:br/>
        <w:t>• zastosowanie metod pozwalających na rozwijanie i odkrywanie nowych i skutecznych strategii,</w:t>
      </w:r>
      <w:r w:rsidRPr="00C91BBD">
        <w:rPr>
          <w:rFonts w:ascii="Times New Roman" w:eastAsia="Times New Roman" w:hAnsi="Times New Roman" w:cs="Times New Roman"/>
          <w:i/>
          <w:color w:val="0D0D0D" w:themeColor="text1" w:themeTint="F2"/>
          <w:sz w:val="24"/>
          <w:szCs w:val="24"/>
          <w:lang w:eastAsia="pl-PL"/>
        </w:rPr>
        <w:br/>
        <w:t>• wzmacnianie solidarności kobiet na całym świecie, organizujących się by przeciwdziałać przemocy wobec kobiet,</w:t>
      </w:r>
      <w:r w:rsidRPr="00C91BBD">
        <w:rPr>
          <w:rFonts w:ascii="Times New Roman" w:eastAsia="Times New Roman" w:hAnsi="Times New Roman" w:cs="Times New Roman"/>
          <w:i/>
          <w:color w:val="0D0D0D" w:themeColor="text1" w:themeTint="F2"/>
          <w:sz w:val="24"/>
          <w:szCs w:val="24"/>
          <w:lang w:eastAsia="pl-PL"/>
        </w:rPr>
        <w:br/>
        <w:t>• tworzenie narzędzi nacisku na rządy, aby wywiązały się z obietnic powstrzymania przemocy wobec kobiet.</w:t>
      </w:r>
    </w:p>
    <w:p w:rsidR="00C91BBD" w:rsidRPr="00C91BBD" w:rsidRDefault="00C91BBD" w:rsidP="00C91BBD">
      <w:pPr>
        <w:shd w:val="clear" w:color="auto" w:fill="FFFFFF"/>
        <w:spacing w:before="96" w:after="192" w:line="240" w:lineRule="auto"/>
        <w:rPr>
          <w:rFonts w:ascii="Times New Roman" w:eastAsia="Times New Roman" w:hAnsi="Times New Roman" w:cs="Times New Roman"/>
          <w:i/>
          <w:color w:val="0D0D0D" w:themeColor="text1" w:themeTint="F2"/>
          <w:sz w:val="24"/>
          <w:szCs w:val="24"/>
          <w:lang w:eastAsia="pl-PL"/>
        </w:rPr>
      </w:pPr>
      <w:r w:rsidRPr="00C91BBD">
        <w:rPr>
          <w:rFonts w:ascii="Times New Roman" w:eastAsia="Times New Roman" w:hAnsi="Times New Roman" w:cs="Times New Roman"/>
          <w:i/>
          <w:color w:val="0D0D0D" w:themeColor="text1" w:themeTint="F2"/>
          <w:sz w:val="24"/>
          <w:szCs w:val="24"/>
          <w:lang w:eastAsia="pl-PL"/>
        </w:rPr>
        <w:t>Przemoc w rodzinie narusza podstawowe prawa człowieka, w tym prawo do życia i zdrowia oraz poszanowania godności osobistej, a władze publiczne mają obowiązek zapewnić wszystkim obywatelom równe traktowanie i poszanowanie ich praw i wolności.</w:t>
      </w:r>
    </w:p>
    <w:p w:rsidR="00C91BBD" w:rsidRPr="00C91BBD" w:rsidRDefault="00C91BBD" w:rsidP="00C91BBD">
      <w:pPr>
        <w:numPr>
          <w:ilvl w:val="0"/>
          <w:numId w:val="1"/>
        </w:numPr>
        <w:shd w:val="clear" w:color="auto" w:fill="FFFFFF"/>
        <w:spacing w:before="100" w:beforeAutospacing="1"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b/>
          <w:bCs/>
          <w:color w:val="212529"/>
          <w:sz w:val="24"/>
          <w:szCs w:val="24"/>
          <w:lang w:eastAsia="pl-PL"/>
        </w:rPr>
        <w:t>Ruszyła kampania 16 dni Akcji przeciw przemocy ze względu na płeć. </w:t>
      </w:r>
    </w:p>
    <w:p w:rsidR="00C91BBD" w:rsidRPr="00C91BBD" w:rsidRDefault="00C91BBD" w:rsidP="00C91BBD">
      <w:pPr>
        <w:numPr>
          <w:ilvl w:val="0"/>
          <w:numId w:val="1"/>
        </w:numPr>
        <w:shd w:val="clear" w:color="auto" w:fill="FFFFFF"/>
        <w:spacing w:before="100" w:beforeAutospacing="1"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b/>
          <w:bCs/>
          <w:color w:val="212529"/>
          <w:sz w:val="24"/>
          <w:szCs w:val="24"/>
          <w:lang w:eastAsia="pl-PL"/>
        </w:rPr>
        <w:t>Ogólnoświatowa kampania trwa od 25 listopada (Międzynarodowy Dzień Przeciw Przemocy Wobec Kobiet) do 10 grudnia (Międzynarodowy Dzień Praw Człowieka) </w:t>
      </w:r>
    </w:p>
    <w:p w:rsidR="00C91BBD" w:rsidRPr="00C91BBD" w:rsidRDefault="00C91BBD" w:rsidP="00C91BBD">
      <w:pPr>
        <w:shd w:val="clear" w:color="auto" w:fill="FFFFFF"/>
        <w:spacing w:after="100" w:afterAutospacing="1" w:line="240" w:lineRule="auto"/>
        <w:jc w:val="both"/>
        <w:outlineLvl w:val="2"/>
        <w:rPr>
          <w:rFonts w:ascii="Open Sans SemiBold" w:eastAsia="Times New Roman" w:hAnsi="Open Sans SemiBold" w:cs="Times New Roman"/>
          <w:b/>
          <w:color w:val="18223E"/>
          <w:sz w:val="27"/>
          <w:szCs w:val="27"/>
          <w:u w:val="single"/>
          <w:lang w:eastAsia="pl-PL"/>
        </w:rPr>
      </w:pPr>
      <w:r w:rsidRPr="00C91BBD">
        <w:rPr>
          <w:rFonts w:ascii="Open Sans SemiBold" w:eastAsia="Times New Roman" w:hAnsi="Open Sans SemiBold" w:cs="Times New Roman"/>
          <w:b/>
          <w:color w:val="18223E"/>
          <w:sz w:val="27"/>
          <w:szCs w:val="27"/>
          <w:u w:val="single"/>
          <w:lang w:eastAsia="pl-PL"/>
        </w:rPr>
        <w:t>Zmiany wynikającego z nowelizacji ustawy o przeciwdziałaniu przemocy w rodzinie</w:t>
      </w:r>
    </w:p>
    <w:p w:rsidR="00C91BBD" w:rsidRPr="00C91BBD" w:rsidRDefault="00C91BBD" w:rsidP="00C91BBD">
      <w:pPr>
        <w:shd w:val="clear" w:color="auto" w:fill="FFFFFF"/>
        <w:spacing w:after="100" w:afterAutospacing="1" w:line="240" w:lineRule="auto"/>
        <w:jc w:val="both"/>
        <w:outlineLvl w:val="3"/>
        <w:rPr>
          <w:rFonts w:ascii="Open Sans SemiBold" w:eastAsia="Times New Roman" w:hAnsi="Open Sans SemiBold" w:cs="Times New Roman"/>
          <w:color w:val="18223E"/>
          <w:sz w:val="24"/>
          <w:szCs w:val="24"/>
          <w:lang w:eastAsia="pl-PL"/>
        </w:rPr>
      </w:pPr>
      <w:r w:rsidRPr="00C91BBD">
        <w:rPr>
          <w:rFonts w:ascii="Open Sans SemiBold" w:eastAsia="Times New Roman" w:hAnsi="Open Sans SemiBold" w:cs="Times New Roman"/>
          <w:color w:val="18223E"/>
          <w:sz w:val="24"/>
          <w:szCs w:val="24"/>
          <w:lang w:eastAsia="pl-PL"/>
        </w:rPr>
        <w:t>Zmiana obowiązująca</w:t>
      </w:r>
    </w:p>
    <w:p w:rsidR="00C91BBD" w:rsidRPr="00C91BBD" w:rsidRDefault="00C91BBD" w:rsidP="00C91BBD">
      <w:pPr>
        <w:shd w:val="clear" w:color="auto" w:fill="FFFFFF"/>
        <w:spacing w:after="100" w:afterAutospacing="1" w:line="240" w:lineRule="auto"/>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    Sprawca przemocy fizycznej zagrażającej życiu lub zdrowiu domowników bezzwłocznie opuści mieszkanie . </w:t>
      </w:r>
    </w:p>
    <w:p w:rsidR="00C91BBD" w:rsidRPr="00C91BBD" w:rsidRDefault="00C91BBD" w:rsidP="00C91BBD">
      <w:pPr>
        <w:shd w:val="clear" w:color="auto" w:fill="FFFFFF"/>
        <w:spacing w:after="100" w:afterAutospacing="1" w:line="240" w:lineRule="auto"/>
        <w:outlineLvl w:val="3"/>
        <w:rPr>
          <w:rFonts w:ascii="Open Sans SemiBold" w:eastAsia="Times New Roman" w:hAnsi="Open Sans SemiBold" w:cs="Times New Roman"/>
          <w:color w:val="18223E"/>
          <w:sz w:val="24"/>
          <w:szCs w:val="24"/>
          <w:lang w:eastAsia="pl-PL"/>
        </w:rPr>
      </w:pPr>
      <w:r w:rsidRPr="00C91BBD">
        <w:rPr>
          <w:rFonts w:ascii="Open Sans SemiBold" w:eastAsia="Times New Roman" w:hAnsi="Open Sans SemiBold" w:cs="Times New Roman"/>
          <w:color w:val="18223E"/>
          <w:sz w:val="24"/>
          <w:szCs w:val="24"/>
          <w:lang w:eastAsia="pl-PL"/>
        </w:rPr>
        <w:t>Zmiany projektowane:</w:t>
      </w:r>
    </w:p>
    <w:p w:rsidR="00C91BBD" w:rsidRDefault="00C91BBD" w:rsidP="00C91BBD">
      <w:pPr>
        <w:shd w:val="clear" w:color="auto" w:fill="FFFFFF"/>
        <w:spacing w:after="100" w:afterAutospacing="1" w:line="240" w:lineRule="auto"/>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lastRenderedPageBreak/>
        <w:t>•    Zmiana tytułu ustawy i zastąpienie pojęcia „przemocy w rodzinie” „przemocą domową”. Zapewnia to właściwe spojrzenie na jednostkę  jej doświadczającą, a nie rodzinę jako taką, w której przemoc występuje.</w:t>
      </w:r>
      <w:r w:rsidRPr="00C91BBD">
        <w:rPr>
          <w:rFonts w:ascii="Open Sans Regular" w:eastAsia="Times New Roman" w:hAnsi="Open Sans Regular" w:cs="Times New Roman"/>
          <w:color w:val="212529"/>
          <w:sz w:val="24"/>
          <w:szCs w:val="24"/>
          <w:lang w:eastAsia="pl-PL"/>
        </w:rPr>
        <w:br/>
        <w:t>•    Objęcie definicją przemocy domowej także przemocy ekonomicznej.</w:t>
      </w:r>
      <w:r w:rsidRPr="00C91BBD">
        <w:rPr>
          <w:rFonts w:ascii="Open Sans Regular" w:eastAsia="Times New Roman" w:hAnsi="Open Sans Regular" w:cs="Times New Roman"/>
          <w:color w:val="212529"/>
          <w:sz w:val="24"/>
          <w:szCs w:val="24"/>
          <w:lang w:eastAsia="pl-PL"/>
        </w:rPr>
        <w:br/>
        <w:t>•    Uznania za osobę  stosującą przemoc nie tylko „członka rodziny” w rozumieniu Kodeksu karnego, ale także byłych osób bliskich, z którymi ofiara nie mieszka.</w:t>
      </w:r>
    </w:p>
    <w:p w:rsidR="00C91BBD" w:rsidRPr="00C91BBD" w:rsidRDefault="00C91BBD" w:rsidP="00C91BBD">
      <w:pPr>
        <w:shd w:val="clear" w:color="auto" w:fill="FFFFFF"/>
        <w:spacing w:after="100" w:afterAutospacing="1" w:line="240" w:lineRule="auto"/>
        <w:rPr>
          <w:rFonts w:ascii="Open Sans Regular" w:eastAsia="Times New Roman" w:hAnsi="Open Sans Regular" w:cs="Times New Roman"/>
          <w:color w:val="212529"/>
          <w:sz w:val="24"/>
          <w:szCs w:val="24"/>
          <w:lang w:eastAsia="pl-PL"/>
        </w:rPr>
      </w:pPr>
    </w:p>
    <w:p w:rsidR="00C91BBD" w:rsidRPr="00C91BBD" w:rsidRDefault="00C91BBD" w:rsidP="00C91BBD">
      <w:pPr>
        <w:shd w:val="clear" w:color="auto" w:fill="FFFFFF"/>
        <w:spacing w:after="100" w:afterAutospacing="1" w:line="240" w:lineRule="auto"/>
        <w:jc w:val="both"/>
        <w:outlineLvl w:val="2"/>
        <w:rPr>
          <w:rFonts w:ascii="Open Sans SemiBold" w:eastAsia="Times New Roman" w:hAnsi="Open Sans SemiBold" w:cs="Times New Roman"/>
          <w:b/>
          <w:color w:val="FF0000"/>
          <w:sz w:val="27"/>
          <w:szCs w:val="27"/>
          <w:lang w:eastAsia="pl-PL"/>
        </w:rPr>
      </w:pPr>
      <w:r w:rsidRPr="00C91BBD">
        <w:rPr>
          <w:rFonts w:ascii="Open Sans SemiBold" w:eastAsia="Times New Roman" w:hAnsi="Open Sans SemiBold" w:cs="Times New Roman"/>
          <w:b/>
          <w:color w:val="FF0000"/>
          <w:sz w:val="27"/>
          <w:szCs w:val="27"/>
          <w:lang w:eastAsia="pl-PL"/>
        </w:rPr>
        <w:t>Przemoc w rodzinie</w:t>
      </w:r>
      <w:bookmarkStart w:id="0" w:name="_GoBack"/>
      <w:bookmarkEnd w:id="0"/>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Przemoc w rodzinie to jednorazowe albo powtarzające się umyślne działanie lub zaniechanie naruszające prawa lub dobra osobiste członków rodziny,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hyperlink r:id="rId5" w:history="1">
        <w:r w:rsidRPr="00C91BBD">
          <w:rPr>
            <w:rFonts w:ascii="Open Sans Regular" w:eastAsia="Times New Roman" w:hAnsi="Open Sans Regular" w:cs="Times New Roman"/>
            <w:color w:val="0052A5"/>
            <w:sz w:val="24"/>
            <w:szCs w:val="24"/>
            <w:u w:val="single"/>
            <w:lang w:eastAsia="pl-PL"/>
          </w:rPr>
          <w:t>Wyniki badań</w:t>
        </w:r>
      </w:hyperlink>
      <w:r w:rsidRPr="00C91BBD">
        <w:rPr>
          <w:rFonts w:ascii="Open Sans Regular" w:eastAsia="Times New Roman" w:hAnsi="Open Sans Regular" w:cs="Times New Roman"/>
          <w:color w:val="212529"/>
          <w:sz w:val="24"/>
          <w:szCs w:val="24"/>
          <w:lang w:eastAsia="pl-PL"/>
        </w:rPr>
        <w:t xml:space="preserve"> wskazują, że ok. 90-85% Polaków uznaje przypadki przemocy w rodzinie za nieakceptowalne. Dowodzą one pozytywnego trendu zmian w percepcji przemocy w rodzinie jako zjawiska negatywnego. Nadal jednak blisko 10% społeczeństwa (ok. 3 mln osób) uznaje za normalne pewne zachowania </w:t>
      </w:r>
      <w:proofErr w:type="spellStart"/>
      <w:r w:rsidRPr="00C91BBD">
        <w:rPr>
          <w:rFonts w:ascii="Open Sans Regular" w:eastAsia="Times New Roman" w:hAnsi="Open Sans Regular" w:cs="Times New Roman"/>
          <w:color w:val="212529"/>
          <w:sz w:val="24"/>
          <w:szCs w:val="24"/>
          <w:lang w:eastAsia="pl-PL"/>
        </w:rPr>
        <w:t>przemocowe</w:t>
      </w:r>
      <w:proofErr w:type="spellEnd"/>
      <w:r w:rsidRPr="00C91BBD">
        <w:rPr>
          <w:rFonts w:ascii="Open Sans Regular" w:eastAsia="Times New Roman" w:hAnsi="Open Sans Regular" w:cs="Times New Roman"/>
          <w:color w:val="212529"/>
          <w:sz w:val="24"/>
          <w:szCs w:val="24"/>
          <w:lang w:eastAsia="pl-PL"/>
        </w:rPr>
        <w:t>, co uzasadnia kontynuowanie działań zwiększających świadomość społeczną na temat zjawiska przemocy w rodzinie.</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Sprawozdanie z realizacji Krajowego Programu Przeciwdziałania Przemocy w Rodzinie wskazuje, że liczba osób dotkniętych przemocą w rodzinie w 2020 r. wynosiła 207 045. Z dostępnych danych wynika, że sama tylko Policja wypełniła 72 601 formularzy „Niebieska Karta”, które mają pomóc w zwalczaniu tego zjawiska, a przecież uprawnione są do tego również inne instytucje. Niestety, wiele przypadków przemocy nie jest w ogóle zgłaszanych. Należy także dodać, że wszelkiego rodzaju przemoc dotyka kobiety w nieproporcjonalnie większym stopniu niż mężczyzn. Jak wskazują policyjne i sądowe statystyki kobiety stanowią prawie 90% dorosłych ofiar przemocy w rodzinie. Mężczyźni stanowią natomiast większość wśród sprawców.</w:t>
      </w:r>
    </w:p>
    <w:p w:rsidR="00C91BBD" w:rsidRPr="00C91BBD" w:rsidRDefault="00C91BBD" w:rsidP="00C91BBD">
      <w:pPr>
        <w:shd w:val="clear" w:color="auto" w:fill="FFFFFF"/>
        <w:spacing w:after="100" w:afterAutospacing="1" w:line="240" w:lineRule="auto"/>
        <w:jc w:val="both"/>
        <w:outlineLvl w:val="2"/>
        <w:rPr>
          <w:rFonts w:ascii="Open Sans SemiBold" w:eastAsia="Times New Roman" w:hAnsi="Open Sans SemiBold" w:cs="Times New Roman"/>
          <w:b/>
          <w:color w:val="FF0000"/>
          <w:sz w:val="27"/>
          <w:szCs w:val="27"/>
          <w:lang w:eastAsia="pl-PL"/>
        </w:rPr>
      </w:pPr>
      <w:r w:rsidRPr="00C91BBD">
        <w:rPr>
          <w:rFonts w:ascii="Open Sans SemiBold" w:eastAsia="Times New Roman" w:hAnsi="Open Sans SemiBold" w:cs="Times New Roman"/>
          <w:b/>
          <w:color w:val="FF0000"/>
          <w:sz w:val="27"/>
          <w:szCs w:val="27"/>
          <w:lang w:eastAsia="pl-PL"/>
        </w:rPr>
        <w:t>Przemoc domowa</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Rzecznik Praw Obywatelskich zapewnia o przywiązaniu do idei stworzenia kompleksowego i efektywnego systemu ochrony przed przemocą domową, gwarantującego, że wszystkie osoby jej doświadczające uzyskają niezbędne wsparcie, a sprawcy przemocy w związkach bliskich – w jakiejkolwiek jej formie: psychicznej, fizycznej, seksualnej czy ekonomicznej – nie unikną kary.</w:t>
      </w:r>
    </w:p>
    <w:p w:rsidR="00C91BBD" w:rsidRPr="00C91BBD" w:rsidRDefault="00C91BBD" w:rsidP="00C91BBD">
      <w:pPr>
        <w:shd w:val="clear" w:color="auto" w:fill="FFFFFF"/>
        <w:spacing w:after="100" w:afterAutospacing="1" w:line="240" w:lineRule="auto"/>
        <w:jc w:val="both"/>
        <w:outlineLvl w:val="2"/>
        <w:rPr>
          <w:rFonts w:ascii="Open Sans SemiBold" w:eastAsia="Times New Roman" w:hAnsi="Open Sans SemiBold" w:cs="Times New Roman"/>
          <w:color w:val="18223E"/>
          <w:sz w:val="27"/>
          <w:szCs w:val="27"/>
          <w:lang w:eastAsia="pl-PL"/>
        </w:rPr>
      </w:pPr>
      <w:r w:rsidRPr="00C91BBD">
        <w:rPr>
          <w:rFonts w:ascii="Open Sans SemiBold" w:eastAsia="Times New Roman" w:hAnsi="Open Sans SemiBold" w:cs="Times New Roman"/>
          <w:b/>
          <w:bCs/>
          <w:color w:val="18223E"/>
          <w:sz w:val="27"/>
          <w:szCs w:val="27"/>
          <w:lang w:eastAsia="pl-PL"/>
        </w:rPr>
        <w:t>Przyrodzona i niezbywalna godność człowieka</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Przyrodzona i niezbywalna godność człowieka stanowi źródło wolności i praw człowieka i obywatela. Jest ona nienaruszalna, a jej poszanowanie i ochrona jest obowiązkiem władz publicznych</w:t>
      </w:r>
      <w:r w:rsidRPr="00C91BBD">
        <w:rPr>
          <w:rFonts w:ascii="Open Sans Regular" w:eastAsia="Times New Roman" w:hAnsi="Open Sans Regular" w:cs="Times New Roman"/>
          <w:b/>
          <w:bCs/>
          <w:color w:val="212529"/>
          <w:sz w:val="24"/>
          <w:szCs w:val="24"/>
          <w:lang w:eastAsia="pl-PL"/>
        </w:rPr>
        <w:t>. Art. 30 Konstytucji RP </w:t>
      </w:r>
    </w:p>
    <w:p w:rsidR="00C91BBD" w:rsidRDefault="00C91BBD" w:rsidP="00C91BBD">
      <w:pPr>
        <w:shd w:val="clear" w:color="auto" w:fill="FFFFFF"/>
        <w:spacing w:after="100" w:afterAutospacing="1" w:line="240" w:lineRule="auto"/>
        <w:jc w:val="both"/>
        <w:rPr>
          <w:rFonts w:ascii="Open Sans Regular" w:eastAsia="Times New Roman" w:hAnsi="Open Sans Regular" w:cs="Times New Roman"/>
          <w:b/>
          <w:bCs/>
          <w:color w:val="212529"/>
          <w:sz w:val="24"/>
          <w:szCs w:val="24"/>
          <w:lang w:eastAsia="pl-PL"/>
        </w:rPr>
      </w:pPr>
      <w:r w:rsidRPr="00C91BBD">
        <w:rPr>
          <w:rFonts w:ascii="Open Sans Regular" w:eastAsia="Times New Roman" w:hAnsi="Open Sans Regular" w:cs="Times New Roman"/>
          <w:color w:val="212529"/>
          <w:sz w:val="24"/>
          <w:szCs w:val="24"/>
          <w:lang w:eastAsia="pl-PL"/>
        </w:rPr>
        <w:t>Rzecznik Praw Obywatelskich stoi na straży wolności i praw człowieka i obywatela określonych w Konstytucji oraz w innych aktach normatywnych.</w:t>
      </w:r>
      <w:r w:rsidRPr="00C91BBD">
        <w:rPr>
          <w:rFonts w:ascii="Open Sans Regular" w:eastAsia="Times New Roman" w:hAnsi="Open Sans Regular" w:cs="Times New Roman"/>
          <w:b/>
          <w:bCs/>
          <w:color w:val="212529"/>
          <w:sz w:val="24"/>
          <w:szCs w:val="24"/>
          <w:lang w:eastAsia="pl-PL"/>
        </w:rPr>
        <w:t> Art. 208 Konstytucji RP</w:t>
      </w:r>
      <w:r>
        <w:rPr>
          <w:rFonts w:ascii="Open Sans Regular" w:eastAsia="Times New Roman" w:hAnsi="Open Sans Regular" w:cs="Times New Roman"/>
          <w:b/>
          <w:bCs/>
          <w:color w:val="212529"/>
          <w:sz w:val="24"/>
          <w:szCs w:val="24"/>
          <w:lang w:eastAsia="pl-PL"/>
        </w:rPr>
        <w:t>.</w:t>
      </w:r>
    </w:p>
    <w:p w:rsidR="00C91BBD" w:rsidRDefault="00C91BBD" w:rsidP="00C91BBD">
      <w:pPr>
        <w:shd w:val="clear" w:color="auto" w:fill="FFFFFF"/>
        <w:spacing w:after="100" w:afterAutospacing="1" w:line="240" w:lineRule="auto"/>
        <w:jc w:val="both"/>
        <w:rPr>
          <w:rFonts w:ascii="Open Sans Regular" w:eastAsia="Times New Roman" w:hAnsi="Open Sans Regular" w:cs="Times New Roman"/>
          <w:b/>
          <w:bCs/>
          <w:color w:val="212529"/>
          <w:sz w:val="24"/>
          <w:szCs w:val="24"/>
          <w:lang w:eastAsia="pl-PL"/>
        </w:rPr>
      </w:pPr>
      <w:r w:rsidRPr="00C91BBD">
        <w:rPr>
          <w:rFonts w:ascii="Open Sans Regular" w:eastAsia="Times New Roman" w:hAnsi="Open Sans Regular" w:cs="Times New Roman"/>
          <w:b/>
          <w:bCs/>
          <w:color w:val="212529"/>
          <w:sz w:val="24"/>
          <w:szCs w:val="24"/>
          <w:lang w:eastAsia="pl-PL"/>
        </w:rPr>
        <w:lastRenderedPageBreak/>
        <w:t> </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p>
    <w:p w:rsidR="00C91BBD" w:rsidRPr="00C91BBD" w:rsidRDefault="00C91BBD" w:rsidP="00C91BBD">
      <w:pPr>
        <w:shd w:val="clear" w:color="auto" w:fill="FFFFFF"/>
        <w:spacing w:after="100" w:afterAutospacing="1" w:line="240" w:lineRule="auto"/>
        <w:jc w:val="center"/>
        <w:outlineLvl w:val="2"/>
        <w:rPr>
          <w:rFonts w:ascii="Open Sans SemiBold" w:eastAsia="Times New Roman" w:hAnsi="Open Sans SemiBold" w:cs="Times New Roman"/>
          <w:b/>
          <w:color w:val="FF0000"/>
          <w:sz w:val="27"/>
          <w:szCs w:val="27"/>
          <w:lang w:eastAsia="pl-PL"/>
        </w:rPr>
      </w:pPr>
      <w:r w:rsidRPr="00C91BBD">
        <w:rPr>
          <w:rFonts w:ascii="Open Sans SemiBold" w:eastAsia="Times New Roman" w:hAnsi="Open Sans SemiBold" w:cs="Times New Roman"/>
          <w:b/>
          <w:color w:val="FF0000"/>
          <w:sz w:val="27"/>
          <w:szCs w:val="27"/>
          <w:lang w:eastAsia="pl-PL"/>
        </w:rPr>
        <w:t>16 dni Akcji przeciw przemocy ze względu na płeć</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b/>
          <w:bCs/>
          <w:color w:val="212529"/>
          <w:sz w:val="24"/>
          <w:szCs w:val="24"/>
          <w:lang w:eastAsia="pl-PL"/>
        </w:rPr>
        <w:t>25 listopada 2021r. </w:t>
      </w:r>
      <w:r w:rsidRPr="00C91BBD">
        <w:rPr>
          <w:rFonts w:ascii="Open Sans Regular" w:eastAsia="Times New Roman" w:hAnsi="Open Sans Regular" w:cs="Times New Roman"/>
          <w:color w:val="212529"/>
          <w:sz w:val="24"/>
          <w:szCs w:val="24"/>
          <w:lang w:eastAsia="pl-PL"/>
        </w:rPr>
        <w:t>ruszyła kolejna już kampania 16 dni Akcji przeciw przemocy ze względu na płeć. Ogólnoświatowa kampania trwa od</w:t>
      </w:r>
      <w:r w:rsidRPr="00C91BBD">
        <w:rPr>
          <w:rFonts w:ascii="Open Sans Regular" w:eastAsia="Times New Roman" w:hAnsi="Open Sans Regular" w:cs="Times New Roman"/>
          <w:b/>
          <w:bCs/>
          <w:color w:val="212529"/>
          <w:sz w:val="24"/>
          <w:szCs w:val="24"/>
          <w:lang w:eastAsia="pl-PL"/>
        </w:rPr>
        <w:t> 25 listopada</w:t>
      </w:r>
      <w:r w:rsidRPr="00C91BBD">
        <w:rPr>
          <w:rFonts w:ascii="Open Sans Regular" w:eastAsia="Times New Roman" w:hAnsi="Open Sans Regular" w:cs="Times New Roman"/>
          <w:color w:val="212529"/>
          <w:sz w:val="24"/>
          <w:szCs w:val="24"/>
          <w:lang w:eastAsia="pl-PL"/>
        </w:rPr>
        <w:t> (Międzynarodowy Dzień Przeciw Przemocy Wobec Kobiet) do </w:t>
      </w:r>
      <w:r w:rsidRPr="00C91BBD">
        <w:rPr>
          <w:rFonts w:ascii="Open Sans Regular" w:eastAsia="Times New Roman" w:hAnsi="Open Sans Regular" w:cs="Times New Roman"/>
          <w:b/>
          <w:bCs/>
          <w:color w:val="212529"/>
          <w:sz w:val="24"/>
          <w:szCs w:val="24"/>
          <w:lang w:eastAsia="pl-PL"/>
        </w:rPr>
        <w:t>10 grudnia </w:t>
      </w:r>
      <w:r w:rsidRPr="00C91BBD">
        <w:rPr>
          <w:rFonts w:ascii="Open Sans Regular" w:eastAsia="Times New Roman" w:hAnsi="Open Sans Regular" w:cs="Times New Roman"/>
          <w:color w:val="212529"/>
          <w:sz w:val="24"/>
          <w:szCs w:val="24"/>
          <w:lang w:eastAsia="pl-PL"/>
        </w:rPr>
        <w:t>(Międzynarodowy Dzień Praw Człowieka). </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Kampania 16 dni Akcji przeciw przemocy ze względu na płeć jest sposobnością do podkreślania jak ważna jest ochrona ofiar przemocy, czyli osób, których godność została szczególnie naruszona, bez względu na formę, motywację czy przyczynę. </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 xml:space="preserve">Wyniki badań wskazują, że około 85 - 90% Polaków uznaje przypadki przemocy w rodzinie za nieakceptowalne. Dowodzą one pozytywnego trendu zmian w percepcji przemocy w rodzinie jako zjawiska negatywnego. Nadal jednak blisko 10% społeczeństwa (czyli ok. 3 mln osób) uznaje za normalne pewne zachowania </w:t>
      </w:r>
      <w:proofErr w:type="spellStart"/>
      <w:r w:rsidRPr="00C91BBD">
        <w:rPr>
          <w:rFonts w:ascii="Open Sans Regular" w:eastAsia="Times New Roman" w:hAnsi="Open Sans Regular" w:cs="Times New Roman"/>
          <w:color w:val="212529"/>
          <w:sz w:val="24"/>
          <w:szCs w:val="24"/>
          <w:lang w:eastAsia="pl-PL"/>
        </w:rPr>
        <w:t>przemocowe</w:t>
      </w:r>
      <w:proofErr w:type="spellEnd"/>
      <w:r w:rsidRPr="00C91BBD">
        <w:rPr>
          <w:rFonts w:ascii="Open Sans Regular" w:eastAsia="Times New Roman" w:hAnsi="Open Sans Regular" w:cs="Times New Roman"/>
          <w:color w:val="212529"/>
          <w:sz w:val="24"/>
          <w:szCs w:val="24"/>
          <w:lang w:eastAsia="pl-PL"/>
        </w:rPr>
        <w:t>, dlatego musimy kontynuować działania zwiększające świadomość społeczną na temat zjawiska przemocy w rodzinie. </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Sprawozdanie z realizacji Krajowego Programu Przeciwdziałania Przemocy w Rodzinie wskazuje, że liczba osób dotkniętych przemocą w rodzinie w 2020 r. wynosiła 207 045. Z dostępnych danych wynika, że sama tylko Policja wypełniła 72 601 formularzy „Niebieska Karta”, które mają pomóc w zwalczaniu tego zjawiska, a przecież uprawnione są do tego również inne instytucje. Niestety, wiele przypadków przemocy nie jest w ogóle zgłaszanych. </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r w:rsidRPr="00C91BBD">
        <w:rPr>
          <w:rFonts w:ascii="Open Sans Regular" w:eastAsia="Times New Roman" w:hAnsi="Open Sans Regular" w:cs="Times New Roman"/>
          <w:color w:val="212529"/>
          <w:sz w:val="24"/>
          <w:szCs w:val="24"/>
          <w:lang w:eastAsia="pl-PL"/>
        </w:rPr>
        <w:t>Przedstawiciele wszystkich służb zajmujących się ofiarami lub sprawcami wszelkich form przemocy ze względu na płeć powinni zostać objęci odpowiednimi szkoleniami w zakresie rozpoznawania i reagowania na wszystkie formy przemocy. Dlatego szczególnie ważna jest współpraca pomiędzy wszystkimi właściwymi instytucjami, w tym organami ścigania i wymiaru sprawiedliwości, w zakresie wszystkich form przemocy oraz sformułowanie odpowiednich protokołów i wytycznych działania uwzględniających potrzeby ofiar w związku z konkretną formą doświadczanej przemocy. </w:t>
      </w:r>
    </w:p>
    <w:p w:rsidR="00C91BBD" w:rsidRPr="00C91BBD" w:rsidRDefault="00C91BBD" w:rsidP="00C91BBD">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rsidR="00C91BBD" w:rsidRPr="00C91BBD" w:rsidRDefault="00C91BBD" w:rsidP="00C91BBD">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rsidR="00C91BBD" w:rsidRPr="00C91BBD" w:rsidRDefault="00C91BBD" w:rsidP="00C91BBD">
      <w:pPr>
        <w:shd w:val="clear" w:color="auto" w:fill="FFFFFF"/>
        <w:spacing w:after="600" w:line="240" w:lineRule="auto"/>
        <w:rPr>
          <w:rFonts w:ascii="Times New Roman" w:eastAsia="Times New Roman" w:hAnsi="Times New Roman" w:cs="Times New Roman"/>
          <w:color w:val="000000"/>
          <w:sz w:val="24"/>
          <w:szCs w:val="24"/>
          <w:lang w:eastAsia="pl-PL"/>
        </w:rPr>
      </w:pPr>
      <w:r w:rsidRPr="00C91BBD">
        <w:rPr>
          <w:rFonts w:ascii="Times New Roman" w:eastAsia="Times New Roman" w:hAnsi="Times New Roman" w:cs="Times New Roman"/>
          <w:color w:val="000000"/>
          <w:sz w:val="24"/>
          <w:szCs w:val="24"/>
          <w:lang w:eastAsia="pl-PL"/>
        </w:rPr>
        <w:t>Możesz także uczestniczyć w kampanii:</w:t>
      </w:r>
    </w:p>
    <w:p w:rsidR="00C91BBD" w:rsidRPr="00C91BBD" w:rsidRDefault="00C91BBD" w:rsidP="00C91BB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91BBD">
        <w:rPr>
          <w:rFonts w:ascii="Times New Roman" w:eastAsia="Times New Roman" w:hAnsi="Times New Roman" w:cs="Times New Roman"/>
          <w:b/>
          <w:bCs/>
          <w:color w:val="000000"/>
          <w:sz w:val="24"/>
          <w:szCs w:val="24"/>
          <w:lang w:eastAsia="pl-PL"/>
        </w:rPr>
        <w:t>upowszechniając</w:t>
      </w:r>
      <w:r w:rsidRPr="00C91BBD">
        <w:rPr>
          <w:rFonts w:ascii="Times New Roman" w:eastAsia="Times New Roman" w:hAnsi="Times New Roman" w:cs="Times New Roman"/>
          <w:color w:val="000000"/>
          <w:sz w:val="24"/>
          <w:szCs w:val="24"/>
          <w:lang w:eastAsia="pl-PL"/>
        </w:rPr>
        <w:t> w swojej społeczności informacje o przemocy wobec kobiet poprzez organizowanie wszelkiego rodzaju zdarzeń, ulotki, plakat, spotkania, wykłady;</w:t>
      </w:r>
    </w:p>
    <w:p w:rsidR="00C91BBD" w:rsidRPr="00C91BBD" w:rsidRDefault="00C91BBD" w:rsidP="00C91BB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91BBD">
        <w:rPr>
          <w:rFonts w:ascii="Times New Roman" w:eastAsia="Times New Roman" w:hAnsi="Times New Roman" w:cs="Times New Roman"/>
          <w:b/>
          <w:bCs/>
          <w:color w:val="000000"/>
          <w:sz w:val="24"/>
          <w:szCs w:val="24"/>
          <w:lang w:eastAsia="pl-PL"/>
        </w:rPr>
        <w:t>organizując</w:t>
      </w:r>
      <w:r w:rsidRPr="00C91BBD">
        <w:rPr>
          <w:rFonts w:ascii="Times New Roman" w:eastAsia="Times New Roman" w:hAnsi="Times New Roman" w:cs="Times New Roman"/>
          <w:color w:val="000000"/>
          <w:sz w:val="24"/>
          <w:szCs w:val="24"/>
          <w:lang w:eastAsia="pl-PL"/>
        </w:rPr>
        <w:t> spotkanie, wystawę, panel, warsztat, festiwal filmowy itp., koncentrujący się na problemach związanych z przemocą wobec kobiet;</w:t>
      </w:r>
    </w:p>
    <w:p w:rsidR="00C91BBD" w:rsidRPr="00C91BBD" w:rsidRDefault="00C91BBD" w:rsidP="00C91BB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91BBD">
        <w:rPr>
          <w:rFonts w:ascii="Times New Roman" w:eastAsia="Times New Roman" w:hAnsi="Times New Roman" w:cs="Times New Roman"/>
          <w:b/>
          <w:bCs/>
          <w:color w:val="000000"/>
          <w:sz w:val="24"/>
          <w:szCs w:val="24"/>
          <w:lang w:eastAsia="pl-PL"/>
        </w:rPr>
        <w:t>przekazując</w:t>
      </w:r>
      <w:r w:rsidRPr="00C91BBD">
        <w:rPr>
          <w:rFonts w:ascii="Times New Roman" w:eastAsia="Times New Roman" w:hAnsi="Times New Roman" w:cs="Times New Roman"/>
          <w:color w:val="000000"/>
          <w:sz w:val="24"/>
          <w:szCs w:val="24"/>
          <w:lang w:eastAsia="pl-PL"/>
        </w:rPr>
        <w:t> wyrazy poparcia i solidarności osobom i organizacjom uczestniczącym w kampanii 16 dni.</w:t>
      </w:r>
    </w:p>
    <w:p w:rsidR="00C91BBD" w:rsidRPr="00C91BBD" w:rsidRDefault="00C91BBD" w:rsidP="00C91BBD">
      <w:pPr>
        <w:shd w:val="clear" w:color="auto" w:fill="FFFFFF"/>
        <w:spacing w:after="100" w:afterAutospacing="1" w:line="240" w:lineRule="auto"/>
        <w:ind w:left="360"/>
        <w:jc w:val="center"/>
        <w:rPr>
          <w:rFonts w:ascii="Open Sans Regular" w:eastAsia="Times New Roman" w:hAnsi="Open Sans Regular" w:cs="Times New Roman"/>
          <w:b/>
          <w:bCs/>
          <w:color w:val="FF0000"/>
          <w:sz w:val="40"/>
          <w:szCs w:val="40"/>
          <w:lang w:eastAsia="pl-PL"/>
        </w:rPr>
      </w:pPr>
      <w:r w:rsidRPr="00C91BBD">
        <w:rPr>
          <w:rFonts w:ascii="Open Sans Regular" w:eastAsia="Times New Roman" w:hAnsi="Open Sans Regular" w:cs="Times New Roman"/>
          <w:b/>
          <w:bCs/>
          <w:color w:val="FF0000"/>
          <w:sz w:val="40"/>
          <w:szCs w:val="40"/>
          <w:lang w:eastAsia="pl-PL"/>
        </w:rPr>
        <w:lastRenderedPageBreak/>
        <w:t>Nie pozostawiajmy ofiar przemocy samych! Wspierajmy!</w:t>
      </w:r>
      <w:r>
        <w:rPr>
          <w:rFonts w:ascii="Open Sans Regular" w:eastAsia="Times New Roman" w:hAnsi="Open Sans Regular" w:cs="Times New Roman"/>
          <w:b/>
          <w:bCs/>
          <w:color w:val="FF0000"/>
          <w:sz w:val="40"/>
          <w:szCs w:val="40"/>
          <w:lang w:eastAsia="pl-PL"/>
        </w:rPr>
        <w:t xml:space="preserve"> Widzisz krzywdę ludzką</w:t>
      </w:r>
      <w:r w:rsidRPr="00C91BBD">
        <w:rPr>
          <w:rFonts w:ascii="Open Sans Regular" w:eastAsia="Times New Roman" w:hAnsi="Open Sans Regular" w:cs="Times New Roman"/>
          <w:b/>
          <w:bCs/>
          <w:color w:val="FF0000"/>
          <w:sz w:val="40"/>
          <w:szCs w:val="40"/>
          <w:lang w:eastAsia="pl-PL"/>
        </w:rPr>
        <w:t xml:space="preserve"> jako świadek interweniuj natychmiast!</w:t>
      </w:r>
    </w:p>
    <w:p w:rsidR="00C91BBD" w:rsidRPr="00C91BBD" w:rsidRDefault="00C91BBD" w:rsidP="00C91BBD">
      <w:pPr>
        <w:shd w:val="clear" w:color="auto" w:fill="FFFFFF"/>
        <w:spacing w:after="100" w:afterAutospacing="1" w:line="240" w:lineRule="auto"/>
        <w:jc w:val="both"/>
        <w:rPr>
          <w:rFonts w:ascii="Open Sans Regular" w:eastAsia="Times New Roman" w:hAnsi="Open Sans Regular" w:cs="Times New Roman"/>
          <w:color w:val="212529"/>
          <w:sz w:val="24"/>
          <w:szCs w:val="24"/>
          <w:lang w:eastAsia="pl-PL"/>
        </w:rPr>
      </w:pPr>
    </w:p>
    <w:p w:rsidR="00E30FA5" w:rsidRDefault="00145961"/>
    <w:sectPr w:rsidR="00E30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B Garamond 08 Regular">
    <w:altName w:val="Times New Roman"/>
    <w:panose1 w:val="00000000000000000000"/>
    <w:charset w:val="00"/>
    <w:family w:val="roman"/>
    <w:notTrueType/>
    <w:pitch w:val="default"/>
  </w:font>
  <w:font w:name="Open Sans Regular">
    <w:altName w:val="Times New Roman"/>
    <w:panose1 w:val="00000000000000000000"/>
    <w:charset w:val="00"/>
    <w:family w:val="roman"/>
    <w:notTrueType/>
    <w:pitch w:val="default"/>
  </w:font>
  <w:font w:name="Open Sans Semi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4226"/>
    <w:multiLevelType w:val="multilevel"/>
    <w:tmpl w:val="C8A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91D68"/>
    <w:multiLevelType w:val="multilevel"/>
    <w:tmpl w:val="CCB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BD"/>
    <w:rsid w:val="000D1D03"/>
    <w:rsid w:val="00145961"/>
    <w:rsid w:val="00251B2C"/>
    <w:rsid w:val="008D43AF"/>
    <w:rsid w:val="00C91BBD"/>
    <w:rsid w:val="00FE2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4AF4"/>
  <w15:chartTrackingRefBased/>
  <w15:docId w15:val="{E33C9DD9-E9C6-4F6C-9E30-66C734E4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C91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C91BB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C91BB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1BBD"/>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C91BBD"/>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C91BBD"/>
    <w:rPr>
      <w:rFonts w:ascii="Times New Roman" w:eastAsia="Times New Roman" w:hAnsi="Times New Roman" w:cs="Times New Roman"/>
      <w:b/>
      <w:bCs/>
      <w:sz w:val="24"/>
      <w:szCs w:val="24"/>
      <w:lang w:eastAsia="pl-PL"/>
    </w:rPr>
  </w:style>
  <w:style w:type="character" w:customStyle="1" w:styleId="field">
    <w:name w:val="field"/>
    <w:basedOn w:val="Domylnaczcionkaakapitu"/>
    <w:rsid w:val="00C91BBD"/>
  </w:style>
  <w:style w:type="character" w:customStyle="1" w:styleId="socialdiv">
    <w:name w:val="social_div"/>
    <w:basedOn w:val="Domylnaczcionkaakapitu"/>
    <w:rsid w:val="00C91BBD"/>
  </w:style>
  <w:style w:type="character" w:styleId="Hipercze">
    <w:name w:val="Hyperlink"/>
    <w:basedOn w:val="Domylnaczcionkaakapitu"/>
    <w:uiPriority w:val="99"/>
    <w:semiHidden/>
    <w:unhideWhenUsed/>
    <w:rsid w:val="00C91BBD"/>
    <w:rPr>
      <w:color w:val="0000FF"/>
      <w:u w:val="single"/>
    </w:rPr>
  </w:style>
  <w:style w:type="character" w:styleId="Pogrubienie">
    <w:name w:val="Strong"/>
    <w:basedOn w:val="Domylnaczcionkaakapitu"/>
    <w:uiPriority w:val="22"/>
    <w:qFormat/>
    <w:rsid w:val="00C91BBD"/>
    <w:rPr>
      <w:b/>
      <w:bCs/>
    </w:rPr>
  </w:style>
  <w:style w:type="paragraph" w:styleId="NormalnyWeb">
    <w:name w:val="Normal (Web)"/>
    <w:basedOn w:val="Normalny"/>
    <w:uiPriority w:val="99"/>
    <w:semiHidden/>
    <w:unhideWhenUsed/>
    <w:rsid w:val="00C91B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91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3078">
      <w:bodyDiv w:val="1"/>
      <w:marLeft w:val="0"/>
      <w:marRight w:val="0"/>
      <w:marTop w:val="0"/>
      <w:marBottom w:val="0"/>
      <w:divBdr>
        <w:top w:val="none" w:sz="0" w:space="0" w:color="auto"/>
        <w:left w:val="none" w:sz="0" w:space="0" w:color="auto"/>
        <w:bottom w:val="none" w:sz="0" w:space="0" w:color="auto"/>
        <w:right w:val="none" w:sz="0" w:space="0" w:color="auto"/>
      </w:divBdr>
    </w:div>
    <w:div w:id="194274174">
      <w:bodyDiv w:val="1"/>
      <w:marLeft w:val="0"/>
      <w:marRight w:val="0"/>
      <w:marTop w:val="0"/>
      <w:marBottom w:val="0"/>
      <w:divBdr>
        <w:top w:val="none" w:sz="0" w:space="0" w:color="auto"/>
        <w:left w:val="none" w:sz="0" w:space="0" w:color="auto"/>
        <w:bottom w:val="none" w:sz="0" w:space="0" w:color="auto"/>
        <w:right w:val="none" w:sz="0" w:space="0" w:color="auto"/>
      </w:divBdr>
      <w:divsChild>
        <w:div w:id="1483086156">
          <w:marLeft w:val="0"/>
          <w:marRight w:val="0"/>
          <w:marTop w:val="0"/>
          <w:marBottom w:val="0"/>
          <w:divBdr>
            <w:top w:val="none" w:sz="0" w:space="0" w:color="auto"/>
            <w:left w:val="none" w:sz="0" w:space="0" w:color="auto"/>
            <w:bottom w:val="none" w:sz="0" w:space="0" w:color="auto"/>
            <w:right w:val="none" w:sz="0" w:space="0" w:color="auto"/>
          </w:divBdr>
        </w:div>
        <w:div w:id="1994722282">
          <w:marLeft w:val="0"/>
          <w:marRight w:val="0"/>
          <w:marTop w:val="0"/>
          <w:marBottom w:val="0"/>
          <w:divBdr>
            <w:top w:val="none" w:sz="0" w:space="0" w:color="auto"/>
            <w:left w:val="none" w:sz="0" w:space="0" w:color="auto"/>
            <w:bottom w:val="none" w:sz="0" w:space="0" w:color="auto"/>
            <w:right w:val="none" w:sz="0" w:space="0" w:color="auto"/>
          </w:divBdr>
          <w:divsChild>
            <w:div w:id="1995986886">
              <w:marLeft w:val="0"/>
              <w:marRight w:val="0"/>
              <w:marTop w:val="0"/>
              <w:marBottom w:val="0"/>
              <w:divBdr>
                <w:top w:val="none" w:sz="0" w:space="0" w:color="auto"/>
                <w:left w:val="none" w:sz="0" w:space="0" w:color="auto"/>
                <w:bottom w:val="none" w:sz="0" w:space="0" w:color="auto"/>
                <w:right w:val="none" w:sz="0" w:space="0" w:color="auto"/>
              </w:divBdr>
              <w:divsChild>
                <w:div w:id="1341273196">
                  <w:marLeft w:val="0"/>
                  <w:marRight w:val="0"/>
                  <w:marTop w:val="0"/>
                  <w:marBottom w:val="0"/>
                  <w:divBdr>
                    <w:top w:val="none" w:sz="0" w:space="0" w:color="auto"/>
                    <w:left w:val="none" w:sz="0" w:space="0" w:color="auto"/>
                    <w:bottom w:val="none" w:sz="0" w:space="0" w:color="auto"/>
                    <w:right w:val="none" w:sz="0" w:space="0" w:color="auto"/>
                  </w:divBdr>
                  <w:divsChild>
                    <w:div w:id="13961977">
                      <w:marLeft w:val="0"/>
                      <w:marRight w:val="75"/>
                      <w:marTop w:val="0"/>
                      <w:marBottom w:val="0"/>
                      <w:divBdr>
                        <w:top w:val="none" w:sz="0" w:space="0" w:color="auto"/>
                        <w:left w:val="none" w:sz="0" w:space="0" w:color="auto"/>
                        <w:bottom w:val="none" w:sz="0" w:space="0" w:color="auto"/>
                        <w:right w:val="none" w:sz="0" w:space="0" w:color="auto"/>
                      </w:divBdr>
                    </w:div>
                    <w:div w:id="1471848">
                      <w:marLeft w:val="0"/>
                      <w:marRight w:val="0"/>
                      <w:marTop w:val="0"/>
                      <w:marBottom w:val="0"/>
                      <w:divBdr>
                        <w:top w:val="none" w:sz="0" w:space="0" w:color="auto"/>
                        <w:left w:val="none" w:sz="0" w:space="0" w:color="auto"/>
                        <w:bottom w:val="none" w:sz="0" w:space="0" w:color="auto"/>
                        <w:right w:val="none" w:sz="0" w:space="0" w:color="auto"/>
                      </w:divBdr>
                      <w:divsChild>
                        <w:div w:id="18630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1516">
                  <w:marLeft w:val="0"/>
                  <w:marRight w:val="0"/>
                  <w:marTop w:val="0"/>
                  <w:marBottom w:val="0"/>
                  <w:divBdr>
                    <w:top w:val="none" w:sz="0" w:space="0" w:color="auto"/>
                    <w:left w:val="none" w:sz="0" w:space="0" w:color="auto"/>
                    <w:bottom w:val="none" w:sz="0" w:space="0" w:color="auto"/>
                    <w:right w:val="none" w:sz="0" w:space="0" w:color="auto"/>
                  </w:divBdr>
                  <w:divsChild>
                    <w:div w:id="379942748">
                      <w:marLeft w:val="0"/>
                      <w:marRight w:val="0"/>
                      <w:marTop w:val="0"/>
                      <w:marBottom w:val="0"/>
                      <w:divBdr>
                        <w:top w:val="none" w:sz="0" w:space="0" w:color="auto"/>
                        <w:left w:val="none" w:sz="0" w:space="0" w:color="auto"/>
                        <w:bottom w:val="none" w:sz="0" w:space="0" w:color="auto"/>
                        <w:right w:val="none" w:sz="0" w:space="0" w:color="auto"/>
                      </w:divBdr>
                      <w:divsChild>
                        <w:div w:id="2128818220">
                          <w:marLeft w:val="0"/>
                          <w:marRight w:val="0"/>
                          <w:marTop w:val="0"/>
                          <w:marBottom w:val="0"/>
                          <w:divBdr>
                            <w:top w:val="none" w:sz="0" w:space="0" w:color="auto"/>
                            <w:left w:val="none" w:sz="0" w:space="0" w:color="auto"/>
                            <w:bottom w:val="none" w:sz="0" w:space="0" w:color="auto"/>
                            <w:right w:val="none" w:sz="0" w:space="0" w:color="auto"/>
                          </w:divBdr>
                          <w:divsChild>
                            <w:div w:id="1329166241">
                              <w:marLeft w:val="0"/>
                              <w:marRight w:val="0"/>
                              <w:marTop w:val="0"/>
                              <w:marBottom w:val="0"/>
                              <w:divBdr>
                                <w:top w:val="none" w:sz="0" w:space="0" w:color="auto"/>
                                <w:left w:val="none" w:sz="0" w:space="0" w:color="auto"/>
                                <w:bottom w:val="none" w:sz="0" w:space="0" w:color="auto"/>
                                <w:right w:val="none" w:sz="0" w:space="0" w:color="auto"/>
                              </w:divBdr>
                              <w:divsChild>
                                <w:div w:id="1272399075">
                                  <w:marLeft w:val="0"/>
                                  <w:marRight w:val="0"/>
                                  <w:marTop w:val="0"/>
                                  <w:marBottom w:val="0"/>
                                  <w:divBdr>
                                    <w:top w:val="none" w:sz="0" w:space="0" w:color="auto"/>
                                    <w:left w:val="none" w:sz="0" w:space="0" w:color="auto"/>
                                    <w:bottom w:val="none" w:sz="0" w:space="0" w:color="auto"/>
                                    <w:right w:val="none" w:sz="0" w:space="0" w:color="auto"/>
                                  </w:divBdr>
                                  <w:divsChild>
                                    <w:div w:id="5630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07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08641519">
      <w:bodyDiv w:val="1"/>
      <w:marLeft w:val="0"/>
      <w:marRight w:val="0"/>
      <w:marTop w:val="0"/>
      <w:marBottom w:val="0"/>
      <w:divBdr>
        <w:top w:val="none" w:sz="0" w:space="0" w:color="auto"/>
        <w:left w:val="none" w:sz="0" w:space="0" w:color="auto"/>
        <w:bottom w:val="none" w:sz="0" w:space="0" w:color="auto"/>
        <w:right w:val="none" w:sz="0" w:space="0" w:color="auto"/>
      </w:divBdr>
    </w:div>
    <w:div w:id="7913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ic.im-g.pl/im/5/26198/m26198755,WYNIKI-BADANIA.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1075</Words>
  <Characters>6456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Reichert</dc:creator>
  <cp:keywords/>
  <dc:description/>
  <cp:lastModifiedBy>Dominika Reichert</cp:lastModifiedBy>
  <cp:revision>1</cp:revision>
  <dcterms:created xsi:type="dcterms:W3CDTF">2021-12-02T07:28:00Z</dcterms:created>
  <dcterms:modified xsi:type="dcterms:W3CDTF">2021-12-02T10:50:00Z</dcterms:modified>
</cp:coreProperties>
</file>