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D3B" w:rsidRDefault="00287D3B">
      <w:pPr>
        <w:rPr>
          <w:noProof/>
        </w:rPr>
      </w:pPr>
    </w:p>
    <w:p w:rsidR="00287D3B" w:rsidRPr="00596D1F" w:rsidRDefault="00287D3B" w:rsidP="00287D3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96D1F">
        <w:rPr>
          <w:rFonts w:ascii="Times New Roman" w:hAnsi="Times New Roman"/>
          <w:b/>
          <w:sz w:val="24"/>
          <w:szCs w:val="24"/>
        </w:rPr>
        <w:t>Szkolny Tydzień Mediów w ZPO w Ruszczy</w:t>
      </w:r>
    </w:p>
    <w:p w:rsidR="00287D3B" w:rsidRPr="00596D1F" w:rsidRDefault="00287D3B" w:rsidP="00287D3B">
      <w:pPr>
        <w:spacing w:line="360" w:lineRule="auto"/>
        <w:rPr>
          <w:rFonts w:ascii="Times New Roman" w:hAnsi="Times New Roman"/>
          <w:sz w:val="24"/>
          <w:szCs w:val="24"/>
        </w:rPr>
      </w:pPr>
      <w:bookmarkStart w:id="0" w:name="_GoBack"/>
      <w:r w:rsidRPr="00596D1F">
        <w:rPr>
          <w:rFonts w:ascii="Times New Roman" w:hAnsi="Times New Roman"/>
          <w:sz w:val="24"/>
          <w:szCs w:val="24"/>
        </w:rPr>
        <w:t xml:space="preserve">     Już po raz kolejny listopad </w:t>
      </w:r>
      <w:r>
        <w:rPr>
          <w:rFonts w:ascii="Times New Roman" w:hAnsi="Times New Roman"/>
          <w:sz w:val="24"/>
          <w:szCs w:val="24"/>
        </w:rPr>
        <w:t>w naszej szkole upłynął pod hasłem konkursó</w:t>
      </w:r>
      <w:r w:rsidRPr="00596D1F">
        <w:rPr>
          <w:rFonts w:ascii="Times New Roman" w:hAnsi="Times New Roman"/>
          <w:sz w:val="24"/>
          <w:szCs w:val="24"/>
        </w:rPr>
        <w:t>w i akcji w ram</w:t>
      </w:r>
      <w:r>
        <w:rPr>
          <w:rFonts w:ascii="Times New Roman" w:hAnsi="Times New Roman"/>
          <w:sz w:val="24"/>
          <w:szCs w:val="24"/>
        </w:rPr>
        <w:t>ach Szkolnego Tygodnia Medió</w:t>
      </w:r>
      <w:r w:rsidRPr="00596D1F">
        <w:rPr>
          <w:rFonts w:ascii="Times New Roman" w:hAnsi="Times New Roman"/>
          <w:sz w:val="24"/>
          <w:szCs w:val="24"/>
        </w:rPr>
        <w:t>w. M</w:t>
      </w:r>
      <w:r>
        <w:rPr>
          <w:rFonts w:ascii="Times New Roman" w:hAnsi="Times New Roman"/>
          <w:sz w:val="24"/>
          <w:szCs w:val="24"/>
        </w:rPr>
        <w:t>a on na celu zapoznanie uczniów z nowoczesnymi środkami przekazu</w:t>
      </w:r>
      <w:r w:rsidRPr="00596D1F">
        <w:rPr>
          <w:rFonts w:ascii="Times New Roman" w:hAnsi="Times New Roman"/>
          <w:sz w:val="24"/>
          <w:szCs w:val="24"/>
        </w:rPr>
        <w:t>, poka</w:t>
      </w:r>
      <w:r>
        <w:rPr>
          <w:rFonts w:ascii="Times New Roman" w:hAnsi="Times New Roman"/>
          <w:sz w:val="24"/>
          <w:szCs w:val="24"/>
        </w:rPr>
        <w:t>zanie, jak właściwie wykorzystać</w:t>
      </w:r>
      <w:r w:rsidRPr="00596D1F">
        <w:rPr>
          <w:rFonts w:ascii="Times New Roman" w:hAnsi="Times New Roman"/>
          <w:sz w:val="24"/>
          <w:szCs w:val="24"/>
        </w:rPr>
        <w:t xml:space="preserve"> je w codziennej nauce i pracy, zwrócenie uwagi na bezpieczeństwo podczas korzystania z mediów społeczności</w:t>
      </w:r>
      <w:r>
        <w:rPr>
          <w:rFonts w:ascii="Times New Roman" w:hAnsi="Times New Roman"/>
          <w:sz w:val="24"/>
          <w:szCs w:val="24"/>
        </w:rPr>
        <w:t>owych,  ale przede wszystkim motywowanie do roz</w:t>
      </w:r>
      <w:r w:rsidRPr="00596D1F"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ijania zainteresowań uczniów w sposób twó</w:t>
      </w:r>
      <w:r w:rsidRPr="00596D1F">
        <w:rPr>
          <w:rFonts w:ascii="Times New Roman" w:hAnsi="Times New Roman"/>
          <w:sz w:val="24"/>
          <w:szCs w:val="24"/>
        </w:rPr>
        <w:t>rczy i aktywny.</w:t>
      </w:r>
    </w:p>
    <w:bookmarkEnd w:id="0"/>
    <w:p w:rsidR="00287D3B" w:rsidRPr="00596D1F" w:rsidRDefault="00287D3B" w:rsidP="00287D3B">
      <w:pPr>
        <w:spacing w:line="360" w:lineRule="auto"/>
        <w:rPr>
          <w:rFonts w:ascii="Times New Roman" w:hAnsi="Times New Roman"/>
          <w:sz w:val="24"/>
          <w:szCs w:val="24"/>
        </w:rPr>
      </w:pPr>
      <w:r w:rsidRPr="00596D1F">
        <w:rPr>
          <w:rFonts w:ascii="Times New Roman" w:hAnsi="Times New Roman"/>
          <w:sz w:val="24"/>
          <w:szCs w:val="24"/>
        </w:rPr>
        <w:t xml:space="preserve">     W ubiegłym roku szkolnym uczniowie mieli za zadanie zmierzyć się m.in. z komiksem pt. </w:t>
      </w:r>
      <w:r>
        <w:rPr>
          <w:rFonts w:ascii="Times New Roman" w:hAnsi="Times New Roman"/>
          <w:sz w:val="24"/>
          <w:szCs w:val="24"/>
        </w:rPr>
        <w:t>„</w:t>
      </w:r>
      <w:r w:rsidRPr="00596D1F">
        <w:rPr>
          <w:rFonts w:ascii="Times New Roman" w:hAnsi="Times New Roman"/>
          <w:sz w:val="24"/>
          <w:szCs w:val="24"/>
        </w:rPr>
        <w:t>Rok z życia Św. Mikołaja</w:t>
      </w:r>
      <w:r>
        <w:rPr>
          <w:rFonts w:ascii="Times New Roman" w:hAnsi="Times New Roman"/>
          <w:sz w:val="24"/>
          <w:szCs w:val="24"/>
        </w:rPr>
        <w:t>”</w:t>
      </w:r>
      <w:r w:rsidRPr="00596D1F">
        <w:rPr>
          <w:rFonts w:ascii="Times New Roman" w:hAnsi="Times New Roman"/>
          <w:sz w:val="24"/>
          <w:szCs w:val="24"/>
        </w:rPr>
        <w:t xml:space="preserve">, a afektem ich pracy było specjalne wydanie szkolnej gazetki </w:t>
      </w:r>
      <w:r>
        <w:rPr>
          <w:rFonts w:ascii="Times New Roman" w:hAnsi="Times New Roman"/>
          <w:sz w:val="24"/>
          <w:szCs w:val="24"/>
        </w:rPr>
        <w:t>„</w:t>
      </w:r>
      <w:proofErr w:type="spellStart"/>
      <w:r w:rsidRPr="00596D1F">
        <w:rPr>
          <w:rFonts w:ascii="Times New Roman" w:hAnsi="Times New Roman"/>
          <w:sz w:val="24"/>
          <w:szCs w:val="24"/>
        </w:rPr>
        <w:t>Niecodziennik</w:t>
      </w:r>
      <w:proofErr w:type="spellEnd"/>
      <w:r w:rsidRPr="00596D1F">
        <w:rPr>
          <w:rFonts w:ascii="Times New Roman" w:hAnsi="Times New Roman"/>
          <w:sz w:val="24"/>
          <w:szCs w:val="24"/>
        </w:rPr>
        <w:t>”. W tym roku,</w:t>
      </w:r>
      <w:r>
        <w:rPr>
          <w:rFonts w:ascii="Times New Roman" w:hAnsi="Times New Roman"/>
          <w:sz w:val="24"/>
          <w:szCs w:val="24"/>
        </w:rPr>
        <w:t xml:space="preserve"> Szkolny Tydzień</w:t>
      </w:r>
      <w:r w:rsidRPr="00596D1F">
        <w:rPr>
          <w:rFonts w:ascii="Times New Roman" w:hAnsi="Times New Roman"/>
          <w:sz w:val="24"/>
          <w:szCs w:val="24"/>
        </w:rPr>
        <w:t xml:space="preserve"> Mediów zosta</w:t>
      </w:r>
      <w:r>
        <w:rPr>
          <w:rFonts w:ascii="Times New Roman" w:hAnsi="Times New Roman"/>
          <w:sz w:val="24"/>
          <w:szCs w:val="24"/>
        </w:rPr>
        <w:t>ł zorganizowany wokół trzech waż</w:t>
      </w:r>
      <w:r w:rsidRPr="00596D1F">
        <w:rPr>
          <w:rFonts w:ascii="Times New Roman" w:hAnsi="Times New Roman"/>
          <w:sz w:val="24"/>
          <w:szCs w:val="24"/>
        </w:rPr>
        <w:t>nych dni: Dnia Seniora, Dnia Tolera</w:t>
      </w:r>
      <w:r>
        <w:rPr>
          <w:rFonts w:ascii="Times New Roman" w:hAnsi="Times New Roman"/>
          <w:sz w:val="24"/>
          <w:szCs w:val="24"/>
        </w:rPr>
        <w:t>nc</w:t>
      </w:r>
      <w:r w:rsidRPr="00596D1F">
        <w:rPr>
          <w:rFonts w:ascii="Times New Roman" w:hAnsi="Times New Roman"/>
          <w:sz w:val="24"/>
          <w:szCs w:val="24"/>
        </w:rPr>
        <w:t xml:space="preserve">ji oraz Dnia Życzliwości. Z okazji Dnia Seniora, obchodzonego 14 listopada, zorganizowano konkurs poetycki pt. „Wiersz o mojej babci/dziadku”.  Dzień Tolerancji (16 listopada) uczczono przygotowując plakaty pt. „Tolerancja- razem po lepsze jutro”.  Z okazji Dnia Życzliwości (21 listopada) zorganizowano konkurs na filmową interpretację hasła „Podaj rękę”. </w:t>
      </w:r>
    </w:p>
    <w:p w:rsidR="00287D3B" w:rsidRPr="00596D1F" w:rsidRDefault="00287D3B" w:rsidP="00287D3B">
      <w:pPr>
        <w:spacing w:line="360" w:lineRule="auto"/>
        <w:rPr>
          <w:rFonts w:ascii="Times New Roman" w:hAnsi="Times New Roman"/>
          <w:sz w:val="24"/>
          <w:szCs w:val="24"/>
        </w:rPr>
      </w:pPr>
      <w:r w:rsidRPr="00596D1F">
        <w:rPr>
          <w:rFonts w:ascii="Times New Roman" w:hAnsi="Times New Roman"/>
          <w:sz w:val="24"/>
          <w:szCs w:val="24"/>
        </w:rPr>
        <w:t xml:space="preserve">     Ważnym punktem było ponadto szkolenie dla uczniów pt. „Przytul </w:t>
      </w:r>
      <w:proofErr w:type="spellStart"/>
      <w:r w:rsidRPr="00596D1F">
        <w:rPr>
          <w:rFonts w:ascii="Times New Roman" w:hAnsi="Times New Roman"/>
          <w:sz w:val="24"/>
          <w:szCs w:val="24"/>
        </w:rPr>
        <w:t>hejtera</w:t>
      </w:r>
      <w:proofErr w:type="spellEnd"/>
      <w:r w:rsidRPr="00596D1F">
        <w:rPr>
          <w:rFonts w:ascii="Times New Roman" w:hAnsi="Times New Roman"/>
          <w:sz w:val="24"/>
          <w:szCs w:val="24"/>
        </w:rPr>
        <w:t xml:space="preserve">”. Podczas spotkania uczniowie dowiedzieli się, że Internet jest kopalnią wiedzy, ale jest jednocześnie pełen pułapek. </w:t>
      </w:r>
      <w:r>
        <w:rPr>
          <w:rFonts w:ascii="Times New Roman" w:hAnsi="Times New Roman"/>
          <w:sz w:val="24"/>
          <w:szCs w:val="24"/>
        </w:rPr>
        <w:t xml:space="preserve">Zastanawiali się, </w:t>
      </w:r>
      <w:r w:rsidRPr="00596D1F">
        <w:rPr>
          <w:rFonts w:ascii="Times New Roman" w:hAnsi="Times New Roman"/>
          <w:sz w:val="24"/>
          <w:szCs w:val="24"/>
        </w:rPr>
        <w:t>jak zapewnić sobie bezpieczeństwo podczas korzystania z nowoczesnych środków przekazu, jak nie zostać ofiarą cyberprzemocy, ale także- jak zareagować, gdy jest się jej świadkiem. Podczas dyskusji uczniowie gimnazjum uczyli ponadto młodsze koleżanki i kolegów krytycznego odbioru treści prezentowanych w Internecie, w prasie i telewizji.</w:t>
      </w:r>
      <w:r>
        <w:rPr>
          <w:rFonts w:ascii="Times New Roman" w:hAnsi="Times New Roman"/>
          <w:sz w:val="24"/>
          <w:szCs w:val="24"/>
        </w:rPr>
        <w:t xml:space="preserve"> Wszyscy uczestnicy otrzymali pamiątkowe certyfikaty.</w:t>
      </w:r>
    </w:p>
    <w:p w:rsidR="00287D3B" w:rsidRPr="00596D1F" w:rsidRDefault="00287D3B" w:rsidP="00287D3B">
      <w:pPr>
        <w:spacing w:line="360" w:lineRule="auto"/>
        <w:rPr>
          <w:rFonts w:ascii="Times New Roman" w:hAnsi="Times New Roman"/>
          <w:sz w:val="24"/>
          <w:szCs w:val="24"/>
        </w:rPr>
      </w:pPr>
      <w:r w:rsidRPr="00596D1F">
        <w:rPr>
          <w:rFonts w:ascii="Times New Roman" w:hAnsi="Times New Roman"/>
          <w:sz w:val="24"/>
          <w:szCs w:val="24"/>
        </w:rPr>
        <w:t xml:space="preserve">     Tydzień Mediów zwieńczono przygotowaniem wystawy prac konkursowych oraz specjalnym seansem wszystkich przesłanych filmików. Jak co roku, cieszył się on ogromną popularnością wśród uczniów. Całość zaplanowali, przygotowali i przeprowadzili uczniowie z Samorządu Uczniowskiego wraz z opiekunem.</w:t>
      </w:r>
    </w:p>
    <w:p w:rsidR="00287D3B" w:rsidRPr="00596D1F" w:rsidRDefault="00287D3B" w:rsidP="00287D3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87D3B" w:rsidRPr="007F2B13" w:rsidRDefault="00287D3B" w:rsidP="00287D3B">
      <w:pPr>
        <w:spacing w:line="360" w:lineRule="auto"/>
        <w:jc w:val="right"/>
        <w:rPr>
          <w:rFonts w:ascii="Times New Roman" w:hAnsi="Times New Roman"/>
          <w:i/>
          <w:sz w:val="20"/>
          <w:szCs w:val="20"/>
        </w:rPr>
      </w:pPr>
      <w:r w:rsidRPr="007F2B13">
        <w:rPr>
          <w:rFonts w:ascii="Times New Roman" w:hAnsi="Times New Roman"/>
          <w:i/>
          <w:sz w:val="20"/>
          <w:szCs w:val="20"/>
        </w:rPr>
        <w:t>opiekun SU-Aneta Brzychcy-Zybała</w:t>
      </w:r>
    </w:p>
    <w:p w:rsidR="00287D3B" w:rsidRPr="00287D3B" w:rsidRDefault="00287D3B" w:rsidP="00287D3B">
      <w:pPr>
        <w:spacing w:line="360" w:lineRule="auto"/>
        <w:jc w:val="right"/>
        <w:rPr>
          <w:rFonts w:ascii="Times New Roman" w:hAnsi="Times New Roman"/>
          <w:i/>
          <w:sz w:val="20"/>
          <w:szCs w:val="20"/>
        </w:rPr>
      </w:pPr>
      <w:r w:rsidRPr="007F2B13">
        <w:rPr>
          <w:rFonts w:ascii="Times New Roman" w:hAnsi="Times New Roman"/>
          <w:i/>
          <w:sz w:val="20"/>
          <w:szCs w:val="20"/>
        </w:rPr>
        <w:t>ZPO w Ruszczy</w:t>
      </w:r>
    </w:p>
    <w:p w:rsidR="00C72B4A" w:rsidRDefault="007C0569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25" name="Obraz 25" descr="C:\Users\Aneta\Desktop\15085559_232140257199844_26137550469411787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neta\Desktop\15085559_232140257199844_2613755046941178741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69" w:rsidRDefault="007C0569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26" name="Obraz 26" descr="C:\Users\Aneta\Desktop\15027527_232541327159737_82371809203565559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neta\Desktop\15027527_232541327159737_8237180920356555937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69" w:rsidRPr="00287D3B" w:rsidRDefault="007C0569">
      <w:pPr>
        <w:rPr>
          <w:rFonts w:ascii="Times New Roman" w:hAnsi="Times New Roman" w:cs="Times New Roman"/>
        </w:rPr>
      </w:pPr>
      <w:r w:rsidRPr="00287D3B">
        <w:rPr>
          <w:rFonts w:ascii="Times New Roman" w:hAnsi="Times New Roman" w:cs="Times New Roman"/>
        </w:rPr>
        <w:lastRenderedPageBreak/>
        <w:t>Zdjęcia z filmików „Podaj rękę”:</w:t>
      </w:r>
    </w:p>
    <w:p w:rsidR="007C0569" w:rsidRDefault="007C0569">
      <w:r>
        <w:rPr>
          <w:noProof/>
        </w:rPr>
        <w:drawing>
          <wp:inline distT="0" distB="0" distL="0" distR="0">
            <wp:extent cx="2071454" cy="2803585"/>
            <wp:effectExtent l="19050" t="0" r="4996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686" t="3461" r="32347" b="10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454" cy="280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62505" cy="2132779"/>
            <wp:effectExtent l="19050" t="0" r="9345" b="0"/>
            <wp:docPr id="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024" t="3045" r="7937" b="13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337" cy="213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69" w:rsidRDefault="007C0569"/>
    <w:p w:rsidR="007C0569" w:rsidRDefault="007C0569"/>
    <w:p w:rsidR="007C0569" w:rsidRDefault="007C0569"/>
    <w:p w:rsidR="007C0569" w:rsidRDefault="007C0569">
      <w:r>
        <w:rPr>
          <w:noProof/>
        </w:rPr>
        <w:drawing>
          <wp:inline distT="0" distB="0" distL="0" distR="0">
            <wp:extent cx="2803321" cy="1621766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577" t="21039" r="25757" b="28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321" cy="162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69" w:rsidRDefault="007C0569">
      <w:pPr>
        <w:rPr>
          <w:noProof/>
        </w:rPr>
      </w:pPr>
      <w:r>
        <w:rPr>
          <w:noProof/>
        </w:rPr>
        <w:drawing>
          <wp:inline distT="0" distB="0" distL="0" distR="0">
            <wp:extent cx="1568211" cy="2596551"/>
            <wp:effectExtent l="19050" t="0" r="0" b="0"/>
            <wp:docPr id="5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6376" t="2130" r="36347" b="17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211" cy="259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69" w:rsidRDefault="007C0569">
      <w:r>
        <w:rPr>
          <w:noProof/>
        </w:rPr>
        <w:lastRenderedPageBreak/>
        <w:drawing>
          <wp:inline distT="0" distB="0" distL="0" distR="0">
            <wp:extent cx="4968815" cy="2777705"/>
            <wp:effectExtent l="19050" t="0" r="323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707" t="3461" r="7038" b="10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15" cy="277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69" w:rsidRDefault="007C0569"/>
    <w:p w:rsidR="007C0569" w:rsidRDefault="007C0569"/>
    <w:p w:rsidR="007C0569" w:rsidRDefault="007C0569"/>
    <w:p w:rsidR="007C0569" w:rsidRDefault="007C0569"/>
    <w:p w:rsidR="007C0569" w:rsidRDefault="007C0569">
      <w:r>
        <w:rPr>
          <w:noProof/>
        </w:rPr>
        <w:drawing>
          <wp:inline distT="0" distB="0" distL="0" distR="0">
            <wp:extent cx="3750585" cy="2104845"/>
            <wp:effectExtent l="19050" t="0" r="226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7496" t="14113" r="17371" b="20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585" cy="210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0569" w:rsidSect="00C72B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569"/>
    <w:rsid w:val="00287D3B"/>
    <w:rsid w:val="007C0569"/>
    <w:rsid w:val="00C72B4A"/>
    <w:rsid w:val="00FC23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C0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05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C0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05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306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</dc:creator>
  <cp:lastModifiedBy>Dominika Reichert</cp:lastModifiedBy>
  <cp:revision>2</cp:revision>
  <dcterms:created xsi:type="dcterms:W3CDTF">2016-12-15T15:39:00Z</dcterms:created>
  <dcterms:modified xsi:type="dcterms:W3CDTF">2016-12-15T15:39:00Z</dcterms:modified>
</cp:coreProperties>
</file>