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6B9" w:rsidRPr="00E41274" w:rsidRDefault="009E16B9" w:rsidP="009E16B9">
      <w:pPr>
        <w:spacing w:after="0" w:line="259" w:lineRule="auto"/>
        <w:ind w:left="0" w:right="45" w:firstLine="0"/>
        <w:jc w:val="center"/>
        <w:rPr>
          <w:rFonts w:ascii="Times New Roman" w:hAnsi="Times New Roman" w:cs="Times New Roman"/>
          <w:b/>
          <w:sz w:val="24"/>
        </w:rPr>
      </w:pPr>
      <w:r w:rsidRPr="00E41274">
        <w:rPr>
          <w:rFonts w:ascii="Times New Roman" w:eastAsia="Arial Unicode MS" w:hAnsi="Times New Roman" w:cs="Times New Roman"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6E5E61E5" wp14:editId="35DE86D4">
            <wp:simplePos x="0" y="0"/>
            <wp:positionH relativeFrom="column">
              <wp:posOffset>-341630</wp:posOffset>
            </wp:positionH>
            <wp:positionV relativeFrom="paragraph">
              <wp:posOffset>0</wp:posOffset>
            </wp:positionV>
            <wp:extent cx="1009650" cy="1209675"/>
            <wp:effectExtent l="0" t="0" r="0" b="9525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1274">
        <w:rPr>
          <w:rFonts w:ascii="Times New Roman" w:eastAsia="Arial Unicode MS" w:hAnsi="Times New Roman" w:cs="Times New Roman"/>
          <w:sz w:val="40"/>
          <w:szCs w:val="40"/>
        </w:rPr>
        <w:t xml:space="preserve">BURMISTRZ MIASTA I GMINY </w:t>
      </w:r>
      <w:r w:rsidRPr="00E41274">
        <w:rPr>
          <w:rFonts w:ascii="Times New Roman" w:eastAsia="Arial Unicode MS" w:hAnsi="Times New Roman" w:cs="Times New Roman"/>
          <w:sz w:val="40"/>
          <w:szCs w:val="40"/>
        </w:rPr>
        <w:br/>
        <w:t>POŁANIEC</w:t>
      </w:r>
    </w:p>
    <w:p w:rsidR="009E16B9" w:rsidRPr="00E41274" w:rsidRDefault="009E16B9">
      <w:pPr>
        <w:spacing w:after="0" w:line="259" w:lineRule="auto"/>
        <w:ind w:left="10" w:right="45" w:hanging="10"/>
        <w:jc w:val="center"/>
        <w:rPr>
          <w:rFonts w:ascii="Times New Roman" w:hAnsi="Times New Roman" w:cs="Times New Roman"/>
          <w:b/>
          <w:sz w:val="24"/>
        </w:rPr>
      </w:pPr>
      <w:r w:rsidRPr="00E41274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C1EB6" wp14:editId="03630A3B">
                <wp:simplePos x="0" y="0"/>
                <wp:positionH relativeFrom="column">
                  <wp:posOffset>938530</wp:posOffset>
                </wp:positionH>
                <wp:positionV relativeFrom="paragraph">
                  <wp:posOffset>123190</wp:posOffset>
                </wp:positionV>
                <wp:extent cx="4991100" cy="0"/>
                <wp:effectExtent l="0" t="0" r="1905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11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4C06A6" id="Łącznik prosty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9pt,9.7pt" to="466.9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" strokecolor="#a5a5a5 [3206]" strokeweight="1.5pt">
                <v:stroke joinstyle="miter"/>
              </v:line>
            </w:pict>
          </mc:Fallback>
        </mc:AlternateContent>
      </w:r>
    </w:p>
    <w:p w:rsidR="009D2267" w:rsidRPr="00E41274" w:rsidRDefault="00821F68" w:rsidP="00C92154">
      <w:pPr>
        <w:spacing w:after="0" w:line="259" w:lineRule="auto"/>
        <w:ind w:left="10" w:right="45" w:hanging="10"/>
        <w:jc w:val="center"/>
        <w:rPr>
          <w:rFonts w:ascii="Times New Roman" w:hAnsi="Times New Roman" w:cs="Times New Roman"/>
        </w:rPr>
      </w:pPr>
      <w:r w:rsidRPr="00E41274">
        <w:rPr>
          <w:rFonts w:ascii="Times New Roman" w:hAnsi="Times New Roman" w:cs="Times New Roman"/>
          <w:b/>
          <w:sz w:val="24"/>
        </w:rPr>
        <w:t>REGULAMIN KONKURSU  DLA DZIECI</w:t>
      </w:r>
    </w:p>
    <w:p w:rsidR="009D2267" w:rsidRPr="00E41274" w:rsidRDefault="00821F68" w:rsidP="00C92154">
      <w:pPr>
        <w:spacing w:after="0" w:line="259" w:lineRule="auto"/>
        <w:ind w:left="10" w:right="44" w:hanging="10"/>
        <w:jc w:val="center"/>
        <w:rPr>
          <w:rFonts w:ascii="Times New Roman" w:hAnsi="Times New Roman" w:cs="Times New Roman"/>
        </w:rPr>
      </w:pPr>
      <w:r w:rsidRPr="00E41274">
        <w:rPr>
          <w:rFonts w:ascii="Times New Roman" w:hAnsi="Times New Roman" w:cs="Times New Roman"/>
          <w:b/>
          <w:sz w:val="24"/>
        </w:rPr>
        <w:t xml:space="preserve">NA PROJEKT MASKOTKI </w:t>
      </w:r>
      <w:r w:rsidR="009E16B9" w:rsidRPr="00E41274">
        <w:rPr>
          <w:rFonts w:ascii="Times New Roman" w:hAnsi="Times New Roman" w:cs="Times New Roman"/>
          <w:b/>
          <w:sz w:val="24"/>
        </w:rPr>
        <w:t xml:space="preserve">MIASTA I </w:t>
      </w:r>
      <w:r w:rsidRPr="00E41274">
        <w:rPr>
          <w:rFonts w:ascii="Times New Roman" w:hAnsi="Times New Roman" w:cs="Times New Roman"/>
          <w:b/>
          <w:sz w:val="24"/>
        </w:rPr>
        <w:t xml:space="preserve">GMINY </w:t>
      </w:r>
      <w:r w:rsidR="009E16B9" w:rsidRPr="00E41274">
        <w:rPr>
          <w:rFonts w:ascii="Times New Roman" w:hAnsi="Times New Roman" w:cs="Times New Roman"/>
          <w:b/>
          <w:sz w:val="24"/>
        </w:rPr>
        <w:t>POŁANIEC</w:t>
      </w:r>
    </w:p>
    <w:p w:rsidR="009D2267" w:rsidRPr="00E41274" w:rsidRDefault="00821F68" w:rsidP="009E16B9">
      <w:pPr>
        <w:spacing w:after="0" w:line="259" w:lineRule="auto"/>
        <w:ind w:left="9" w:right="0" w:firstLine="0"/>
        <w:rPr>
          <w:rFonts w:ascii="Times New Roman" w:hAnsi="Times New Roman" w:cs="Times New Roman"/>
        </w:rPr>
      </w:pPr>
      <w:r w:rsidRPr="00E41274">
        <w:rPr>
          <w:rFonts w:ascii="Times New Roman" w:hAnsi="Times New Roman" w:cs="Times New Roman"/>
          <w:b/>
          <w:sz w:val="24"/>
        </w:rPr>
        <w:t xml:space="preserve"> </w:t>
      </w:r>
      <w:r w:rsidRPr="00E41274">
        <w:rPr>
          <w:rFonts w:ascii="Times New Roman" w:hAnsi="Times New Roman" w:cs="Times New Roman"/>
          <w:sz w:val="16"/>
        </w:rPr>
        <w:t xml:space="preserve"> </w:t>
      </w:r>
    </w:p>
    <w:p w:rsidR="009E16B9" w:rsidRPr="00E41274" w:rsidRDefault="00821F68" w:rsidP="009E16B9">
      <w:pPr>
        <w:numPr>
          <w:ilvl w:val="0"/>
          <w:numId w:val="1"/>
        </w:numPr>
        <w:tabs>
          <w:tab w:val="left" w:pos="284"/>
        </w:tabs>
        <w:spacing w:after="19" w:line="259" w:lineRule="auto"/>
        <w:ind w:left="0" w:right="0" w:firstLine="0"/>
        <w:rPr>
          <w:rFonts w:ascii="Times New Roman" w:hAnsi="Times New Roman" w:cs="Times New Roman"/>
          <w:sz w:val="22"/>
        </w:rPr>
      </w:pPr>
      <w:r w:rsidRPr="00E41274">
        <w:rPr>
          <w:rFonts w:ascii="Times New Roman" w:hAnsi="Times New Roman" w:cs="Times New Roman"/>
          <w:sz w:val="22"/>
        </w:rPr>
        <w:t xml:space="preserve">Głównym założeniem konkursu jest wykreowanie postaci wywołującej pozytywne skojarzenia </w:t>
      </w:r>
      <w:r w:rsidR="0001221F">
        <w:rPr>
          <w:rFonts w:ascii="Times New Roman" w:hAnsi="Times New Roman" w:cs="Times New Roman"/>
          <w:sz w:val="22"/>
        </w:rPr>
        <w:br/>
      </w:r>
      <w:r w:rsidRPr="00E41274">
        <w:rPr>
          <w:rFonts w:ascii="Times New Roman" w:hAnsi="Times New Roman" w:cs="Times New Roman"/>
          <w:sz w:val="22"/>
        </w:rPr>
        <w:t xml:space="preserve">i odzwierciedlającej charakter naszej Gminy. Maskotka powinna odwoływać się do kultury, tradycji </w:t>
      </w:r>
      <w:r w:rsidR="0001221F">
        <w:rPr>
          <w:rFonts w:ascii="Times New Roman" w:hAnsi="Times New Roman" w:cs="Times New Roman"/>
          <w:sz w:val="22"/>
        </w:rPr>
        <w:br/>
      </w:r>
      <w:r w:rsidRPr="00E41274">
        <w:rPr>
          <w:rFonts w:ascii="Times New Roman" w:hAnsi="Times New Roman" w:cs="Times New Roman"/>
          <w:sz w:val="22"/>
        </w:rPr>
        <w:t xml:space="preserve">i klimatu regionu oraz być identyfikowana z gminą. Maskotka, która powstanie na podstawie zwycięskiego projektu, będzie towarzyszyć pracownikom UG podczas wszelkiego typu wydarzeń sportowych, kulturalnych i edukacyjnych. Jej postać może pojawić się w formie przebrania, gadżetu reklamowego, znaku graficznego, elementu promocji Urzędu w druku oraz formach elektronicznych itp.  </w:t>
      </w:r>
    </w:p>
    <w:p w:rsidR="009E16B9" w:rsidRPr="00E41274" w:rsidRDefault="00821F68" w:rsidP="009E16B9">
      <w:pPr>
        <w:numPr>
          <w:ilvl w:val="0"/>
          <w:numId w:val="1"/>
        </w:numPr>
        <w:tabs>
          <w:tab w:val="left" w:pos="284"/>
        </w:tabs>
        <w:spacing w:after="19" w:line="259" w:lineRule="auto"/>
        <w:ind w:left="0" w:right="0" w:firstLine="0"/>
        <w:rPr>
          <w:rFonts w:ascii="Times New Roman" w:hAnsi="Times New Roman" w:cs="Times New Roman"/>
          <w:sz w:val="22"/>
        </w:rPr>
      </w:pPr>
      <w:r w:rsidRPr="00E41274">
        <w:rPr>
          <w:rFonts w:ascii="Times New Roman" w:hAnsi="Times New Roman" w:cs="Times New Roman"/>
          <w:sz w:val="22"/>
        </w:rPr>
        <w:t xml:space="preserve">Celem konkursu jest wyłonienie najlepszego i najbardziej oryginalnego projektu maskotki oraz inspirowanie dzieci do rozwijania talentu plastycznego, poprzez prezentację realnego wykorzystania owoców ich pracy. </w:t>
      </w:r>
    </w:p>
    <w:p w:rsidR="009E16B9" w:rsidRPr="00E41274" w:rsidRDefault="00821F68" w:rsidP="009E16B9">
      <w:pPr>
        <w:numPr>
          <w:ilvl w:val="0"/>
          <w:numId w:val="1"/>
        </w:numPr>
        <w:tabs>
          <w:tab w:val="left" w:pos="284"/>
        </w:tabs>
        <w:spacing w:after="19" w:line="259" w:lineRule="auto"/>
        <w:ind w:left="0" w:right="0" w:firstLine="0"/>
        <w:rPr>
          <w:rFonts w:ascii="Times New Roman" w:hAnsi="Times New Roman" w:cs="Times New Roman"/>
          <w:sz w:val="22"/>
        </w:rPr>
      </w:pPr>
      <w:r w:rsidRPr="00E41274">
        <w:rPr>
          <w:rFonts w:ascii="Times New Roman" w:hAnsi="Times New Roman" w:cs="Times New Roman"/>
          <w:sz w:val="22"/>
        </w:rPr>
        <w:t xml:space="preserve">Organizatorem konkursu jest </w:t>
      </w:r>
      <w:r w:rsidR="009E16B9" w:rsidRPr="00E41274">
        <w:rPr>
          <w:rFonts w:ascii="Times New Roman" w:hAnsi="Times New Roman" w:cs="Times New Roman"/>
          <w:sz w:val="22"/>
        </w:rPr>
        <w:t>Miasto i Gmina Połaniec</w:t>
      </w:r>
      <w:r w:rsidRPr="00E41274">
        <w:rPr>
          <w:rFonts w:ascii="Times New Roman" w:hAnsi="Times New Roman" w:cs="Times New Roman"/>
          <w:sz w:val="22"/>
        </w:rPr>
        <w:t xml:space="preserve">, ul. </w:t>
      </w:r>
      <w:r w:rsidR="009E16B9" w:rsidRPr="00E41274">
        <w:rPr>
          <w:rFonts w:ascii="Times New Roman" w:hAnsi="Times New Roman" w:cs="Times New Roman"/>
          <w:sz w:val="22"/>
        </w:rPr>
        <w:t>Ruszczańska 27</w:t>
      </w:r>
      <w:r w:rsidRPr="00E41274">
        <w:rPr>
          <w:rFonts w:ascii="Times New Roman" w:hAnsi="Times New Roman" w:cs="Times New Roman"/>
          <w:sz w:val="22"/>
        </w:rPr>
        <w:t xml:space="preserve">, </w:t>
      </w:r>
      <w:r w:rsidR="009E16B9" w:rsidRPr="00E41274">
        <w:rPr>
          <w:rFonts w:ascii="Times New Roman" w:hAnsi="Times New Roman" w:cs="Times New Roman"/>
          <w:sz w:val="22"/>
        </w:rPr>
        <w:t>28 – 230 Połaniec</w:t>
      </w:r>
      <w:r w:rsidRPr="00E41274">
        <w:rPr>
          <w:rFonts w:ascii="Times New Roman" w:hAnsi="Times New Roman" w:cs="Times New Roman"/>
          <w:sz w:val="22"/>
        </w:rPr>
        <w:t xml:space="preserve">, komórka odpowiedzialna - Referat </w:t>
      </w:r>
      <w:r w:rsidR="009E16B9" w:rsidRPr="00E41274">
        <w:rPr>
          <w:rFonts w:ascii="Times New Roman" w:hAnsi="Times New Roman" w:cs="Times New Roman"/>
          <w:sz w:val="22"/>
        </w:rPr>
        <w:t>Organizacyjny, Komunikacji i Spraw Społecznych</w:t>
      </w:r>
      <w:r w:rsidRPr="00E41274">
        <w:rPr>
          <w:rFonts w:ascii="Times New Roman" w:hAnsi="Times New Roman" w:cs="Times New Roman"/>
          <w:sz w:val="22"/>
        </w:rPr>
        <w:t xml:space="preserve">, tel. </w:t>
      </w:r>
      <w:r w:rsidR="009E16B9" w:rsidRPr="00E41274">
        <w:rPr>
          <w:rFonts w:ascii="Times New Roman" w:hAnsi="Times New Roman" w:cs="Times New Roman"/>
          <w:sz w:val="22"/>
        </w:rPr>
        <w:t>15</w:t>
      </w:r>
      <w:r w:rsidRPr="00E41274">
        <w:rPr>
          <w:rFonts w:ascii="Times New Roman" w:hAnsi="Times New Roman" w:cs="Times New Roman"/>
          <w:sz w:val="22"/>
        </w:rPr>
        <w:t xml:space="preserve"> </w:t>
      </w:r>
      <w:r w:rsidR="009E16B9" w:rsidRPr="00E41274">
        <w:rPr>
          <w:rFonts w:ascii="Times New Roman" w:hAnsi="Times New Roman" w:cs="Times New Roman"/>
          <w:sz w:val="22"/>
        </w:rPr>
        <w:t>865</w:t>
      </w:r>
      <w:r w:rsidRPr="00E41274">
        <w:rPr>
          <w:rFonts w:ascii="Times New Roman" w:hAnsi="Times New Roman" w:cs="Times New Roman"/>
          <w:sz w:val="22"/>
        </w:rPr>
        <w:t xml:space="preserve"> </w:t>
      </w:r>
      <w:r w:rsidR="009E16B9" w:rsidRPr="00E41274">
        <w:rPr>
          <w:rFonts w:ascii="Times New Roman" w:hAnsi="Times New Roman" w:cs="Times New Roman"/>
          <w:sz w:val="22"/>
        </w:rPr>
        <w:t>01</w:t>
      </w:r>
      <w:r w:rsidRPr="00E41274">
        <w:rPr>
          <w:rFonts w:ascii="Times New Roman" w:hAnsi="Times New Roman" w:cs="Times New Roman"/>
          <w:sz w:val="22"/>
        </w:rPr>
        <w:t xml:space="preserve"> </w:t>
      </w:r>
      <w:r w:rsidR="009E16B9" w:rsidRPr="00E41274">
        <w:rPr>
          <w:rFonts w:ascii="Times New Roman" w:hAnsi="Times New Roman" w:cs="Times New Roman"/>
          <w:sz w:val="22"/>
        </w:rPr>
        <w:t>15</w:t>
      </w:r>
      <w:r w:rsidRPr="00E41274">
        <w:rPr>
          <w:rFonts w:ascii="Times New Roman" w:hAnsi="Times New Roman" w:cs="Times New Roman"/>
          <w:sz w:val="22"/>
        </w:rPr>
        <w:t>.</w:t>
      </w:r>
      <w:r w:rsidRPr="00E41274">
        <w:rPr>
          <w:rFonts w:ascii="Times New Roman" w:eastAsia="Arial" w:hAnsi="Times New Roman" w:cs="Times New Roman"/>
          <w:color w:val="333333"/>
          <w:sz w:val="22"/>
        </w:rPr>
        <w:t xml:space="preserve"> </w:t>
      </w:r>
    </w:p>
    <w:p w:rsidR="00DC249B" w:rsidRPr="00E41274" w:rsidRDefault="00821F68" w:rsidP="00DC249B">
      <w:pPr>
        <w:numPr>
          <w:ilvl w:val="0"/>
          <w:numId w:val="1"/>
        </w:numPr>
        <w:tabs>
          <w:tab w:val="left" w:pos="284"/>
        </w:tabs>
        <w:spacing w:after="19" w:line="259" w:lineRule="auto"/>
        <w:ind w:left="0" w:right="0" w:firstLine="0"/>
        <w:rPr>
          <w:rFonts w:ascii="Times New Roman" w:hAnsi="Times New Roman" w:cs="Times New Roman"/>
          <w:sz w:val="22"/>
        </w:rPr>
      </w:pPr>
      <w:r w:rsidRPr="00E41274">
        <w:rPr>
          <w:rFonts w:ascii="Times New Roman" w:hAnsi="Times New Roman" w:cs="Times New Roman"/>
          <w:sz w:val="22"/>
        </w:rPr>
        <w:t>Prace konkursowe mogą być wykonane w dowolnej technice plastycznej. Format prac A4. Opis prac powinien zawierać: Imię i nazwisko oraz wiek autora, telefon rodziców, nazwa szkoły (Załącznik nr 2 - metryczka pracy). Prosimy o nieskładanie oraz nierolowanie prac.</w:t>
      </w:r>
      <w:r w:rsidRPr="00E41274">
        <w:rPr>
          <w:rFonts w:ascii="Times New Roman" w:eastAsia="Arial" w:hAnsi="Times New Roman" w:cs="Times New Roman"/>
          <w:color w:val="333333"/>
          <w:sz w:val="22"/>
        </w:rPr>
        <w:t xml:space="preserve"> </w:t>
      </w:r>
    </w:p>
    <w:p w:rsidR="00DC249B" w:rsidRPr="00E41274" w:rsidRDefault="00821F68" w:rsidP="00DC249B">
      <w:pPr>
        <w:numPr>
          <w:ilvl w:val="0"/>
          <w:numId w:val="1"/>
        </w:numPr>
        <w:tabs>
          <w:tab w:val="left" w:pos="284"/>
        </w:tabs>
        <w:spacing w:after="19" w:line="259" w:lineRule="auto"/>
        <w:ind w:left="0" w:right="0" w:firstLine="0"/>
        <w:rPr>
          <w:rFonts w:ascii="Times New Roman" w:hAnsi="Times New Roman" w:cs="Times New Roman"/>
          <w:sz w:val="22"/>
        </w:rPr>
      </w:pPr>
      <w:r w:rsidRPr="00E41274">
        <w:rPr>
          <w:rFonts w:ascii="Times New Roman" w:hAnsi="Times New Roman" w:cs="Times New Roman"/>
          <w:sz w:val="22"/>
        </w:rPr>
        <w:t>Warunkiem przystąpienia do konkursu jest akceptacja regulaminu oraz dostarczenia wraz z pracą konkursową pisemnej zgody przedstawiciela ustawowego lub opiekuna prawnego Uczestnika (Załącznik nr 1).</w:t>
      </w:r>
      <w:r w:rsidRPr="00E41274">
        <w:rPr>
          <w:rFonts w:ascii="Times New Roman" w:eastAsia="Arial" w:hAnsi="Times New Roman" w:cs="Times New Roman"/>
          <w:color w:val="333333"/>
          <w:sz w:val="22"/>
        </w:rPr>
        <w:t xml:space="preserve"> </w:t>
      </w:r>
    </w:p>
    <w:p w:rsidR="00DC249B" w:rsidRPr="00E41274" w:rsidRDefault="00821F68" w:rsidP="00DC249B">
      <w:pPr>
        <w:numPr>
          <w:ilvl w:val="0"/>
          <w:numId w:val="1"/>
        </w:numPr>
        <w:tabs>
          <w:tab w:val="left" w:pos="284"/>
        </w:tabs>
        <w:spacing w:after="19" w:line="259" w:lineRule="auto"/>
        <w:ind w:left="0" w:right="0" w:firstLine="0"/>
        <w:rPr>
          <w:rFonts w:ascii="Times New Roman" w:hAnsi="Times New Roman" w:cs="Times New Roman"/>
          <w:sz w:val="22"/>
        </w:rPr>
      </w:pPr>
      <w:r w:rsidRPr="00E41274">
        <w:rPr>
          <w:rFonts w:ascii="Times New Roman" w:hAnsi="Times New Roman" w:cs="Times New Roman"/>
          <w:sz w:val="22"/>
        </w:rPr>
        <w:t xml:space="preserve">W konkursie mogą wziąć udział wszystkie dzieci w wieku od 6 do 16 lat, zamieszkałe w </w:t>
      </w:r>
      <w:r w:rsidR="00DC249B" w:rsidRPr="00E41274">
        <w:rPr>
          <w:rFonts w:ascii="Times New Roman" w:hAnsi="Times New Roman" w:cs="Times New Roman"/>
          <w:sz w:val="22"/>
        </w:rPr>
        <w:t xml:space="preserve">Mieście </w:t>
      </w:r>
      <w:r w:rsidR="0001221F">
        <w:rPr>
          <w:rFonts w:ascii="Times New Roman" w:hAnsi="Times New Roman" w:cs="Times New Roman"/>
          <w:sz w:val="22"/>
        </w:rPr>
        <w:br/>
      </w:r>
      <w:r w:rsidR="00DC249B" w:rsidRPr="00E41274">
        <w:rPr>
          <w:rFonts w:ascii="Times New Roman" w:hAnsi="Times New Roman" w:cs="Times New Roman"/>
          <w:sz w:val="22"/>
        </w:rPr>
        <w:t xml:space="preserve">i </w:t>
      </w:r>
      <w:r w:rsidRPr="00E41274">
        <w:rPr>
          <w:rFonts w:ascii="Times New Roman" w:hAnsi="Times New Roman" w:cs="Times New Roman"/>
          <w:sz w:val="22"/>
        </w:rPr>
        <w:t xml:space="preserve">Gminie </w:t>
      </w:r>
      <w:r w:rsidR="00DC249B" w:rsidRPr="00E41274">
        <w:rPr>
          <w:rFonts w:ascii="Times New Roman" w:hAnsi="Times New Roman" w:cs="Times New Roman"/>
          <w:sz w:val="22"/>
        </w:rPr>
        <w:t>Połaniec</w:t>
      </w:r>
      <w:r w:rsidRPr="00E41274">
        <w:rPr>
          <w:rFonts w:ascii="Times New Roman" w:hAnsi="Times New Roman" w:cs="Times New Roman"/>
          <w:sz w:val="22"/>
        </w:rPr>
        <w:t xml:space="preserve"> lub uczęszczające do placówek edukacyjnych na terenie gminy.</w:t>
      </w:r>
    </w:p>
    <w:p w:rsidR="00DC249B" w:rsidRPr="00E41274" w:rsidRDefault="00821F68" w:rsidP="00DC249B">
      <w:pPr>
        <w:numPr>
          <w:ilvl w:val="0"/>
          <w:numId w:val="1"/>
        </w:numPr>
        <w:tabs>
          <w:tab w:val="left" w:pos="284"/>
        </w:tabs>
        <w:spacing w:after="19" w:line="259" w:lineRule="auto"/>
        <w:ind w:left="0" w:right="0" w:firstLine="0"/>
        <w:rPr>
          <w:rFonts w:ascii="Times New Roman" w:hAnsi="Times New Roman" w:cs="Times New Roman"/>
          <w:sz w:val="22"/>
        </w:rPr>
      </w:pPr>
      <w:r w:rsidRPr="00E41274">
        <w:rPr>
          <w:rFonts w:ascii="Times New Roman" w:hAnsi="Times New Roman" w:cs="Times New Roman"/>
          <w:sz w:val="22"/>
        </w:rPr>
        <w:t>Udział w konkursie jest bezpłatny i dozwolony dla każdej osoby uprawnionej do udziału.</w:t>
      </w:r>
    </w:p>
    <w:p w:rsidR="00DC249B" w:rsidRPr="00E41274" w:rsidRDefault="00821F68" w:rsidP="00DC249B">
      <w:pPr>
        <w:numPr>
          <w:ilvl w:val="0"/>
          <w:numId w:val="1"/>
        </w:numPr>
        <w:tabs>
          <w:tab w:val="left" w:pos="284"/>
        </w:tabs>
        <w:spacing w:after="19" w:line="259" w:lineRule="auto"/>
        <w:ind w:left="0" w:right="0" w:firstLine="0"/>
        <w:rPr>
          <w:rFonts w:ascii="Times New Roman" w:hAnsi="Times New Roman" w:cs="Times New Roman"/>
          <w:sz w:val="22"/>
        </w:rPr>
      </w:pPr>
      <w:r w:rsidRPr="00E41274">
        <w:rPr>
          <w:rFonts w:ascii="Times New Roman" w:hAnsi="Times New Roman" w:cs="Times New Roman"/>
          <w:sz w:val="22"/>
        </w:rPr>
        <w:t xml:space="preserve">Zgłoszenie jest tożsame z wyrażeniem zgody na publikację pracy konkursowej na wszystkich polach eksploatacji związanych z promocją </w:t>
      </w:r>
      <w:r w:rsidR="00DC249B" w:rsidRPr="00E41274">
        <w:rPr>
          <w:rFonts w:ascii="Times New Roman" w:hAnsi="Times New Roman" w:cs="Times New Roman"/>
          <w:sz w:val="22"/>
        </w:rPr>
        <w:t>Miasta i Gminy Połaniec</w:t>
      </w:r>
      <w:r w:rsidRPr="00E41274">
        <w:rPr>
          <w:rFonts w:ascii="Times New Roman" w:hAnsi="Times New Roman" w:cs="Times New Roman"/>
          <w:sz w:val="22"/>
        </w:rPr>
        <w:t xml:space="preserve">. Prace konkursowe można składać osobiście w budynku Urzędu </w:t>
      </w:r>
      <w:r w:rsidR="00DC249B" w:rsidRPr="00E41274">
        <w:rPr>
          <w:rFonts w:ascii="Times New Roman" w:hAnsi="Times New Roman" w:cs="Times New Roman"/>
          <w:sz w:val="22"/>
        </w:rPr>
        <w:t>Miasta i Gminy Połaniec</w:t>
      </w:r>
      <w:r w:rsidRPr="00E41274">
        <w:rPr>
          <w:rFonts w:ascii="Times New Roman" w:hAnsi="Times New Roman" w:cs="Times New Roman"/>
          <w:sz w:val="22"/>
        </w:rPr>
        <w:t xml:space="preserve"> lub przesyłać pocztą na adres: Urząd </w:t>
      </w:r>
      <w:r w:rsidR="00DC249B" w:rsidRPr="00E41274">
        <w:rPr>
          <w:rFonts w:ascii="Times New Roman" w:hAnsi="Times New Roman" w:cs="Times New Roman"/>
          <w:sz w:val="22"/>
        </w:rPr>
        <w:t>Miasta</w:t>
      </w:r>
      <w:r w:rsidR="0001221F">
        <w:rPr>
          <w:rFonts w:ascii="Times New Roman" w:hAnsi="Times New Roman" w:cs="Times New Roman"/>
          <w:sz w:val="22"/>
        </w:rPr>
        <w:br/>
      </w:r>
      <w:r w:rsidR="00DC249B" w:rsidRPr="00E41274">
        <w:rPr>
          <w:rFonts w:ascii="Times New Roman" w:hAnsi="Times New Roman" w:cs="Times New Roman"/>
          <w:sz w:val="22"/>
        </w:rPr>
        <w:t xml:space="preserve">i </w:t>
      </w:r>
      <w:r w:rsidRPr="00E41274">
        <w:rPr>
          <w:rFonts w:ascii="Times New Roman" w:hAnsi="Times New Roman" w:cs="Times New Roman"/>
          <w:sz w:val="22"/>
        </w:rPr>
        <w:t xml:space="preserve">Gminy </w:t>
      </w:r>
      <w:r w:rsidR="00DC249B" w:rsidRPr="00E41274">
        <w:rPr>
          <w:rFonts w:ascii="Times New Roman" w:hAnsi="Times New Roman" w:cs="Times New Roman"/>
          <w:sz w:val="22"/>
        </w:rPr>
        <w:t>Połaniec</w:t>
      </w:r>
      <w:r w:rsidRPr="00E41274">
        <w:rPr>
          <w:rFonts w:ascii="Times New Roman" w:hAnsi="Times New Roman" w:cs="Times New Roman"/>
          <w:sz w:val="22"/>
        </w:rPr>
        <w:t xml:space="preserve">, ul. </w:t>
      </w:r>
      <w:r w:rsidR="00DC249B" w:rsidRPr="00E41274">
        <w:rPr>
          <w:rFonts w:ascii="Times New Roman" w:hAnsi="Times New Roman" w:cs="Times New Roman"/>
          <w:sz w:val="22"/>
        </w:rPr>
        <w:t>Ruszczańska 27</w:t>
      </w:r>
      <w:r w:rsidRPr="00E41274">
        <w:rPr>
          <w:rFonts w:ascii="Times New Roman" w:hAnsi="Times New Roman" w:cs="Times New Roman"/>
          <w:sz w:val="22"/>
        </w:rPr>
        <w:t xml:space="preserve">, </w:t>
      </w:r>
      <w:r w:rsidR="00DC249B" w:rsidRPr="00E41274">
        <w:rPr>
          <w:rFonts w:ascii="Times New Roman" w:hAnsi="Times New Roman" w:cs="Times New Roman"/>
          <w:sz w:val="22"/>
        </w:rPr>
        <w:t>28 – 230 Połaniec</w:t>
      </w:r>
      <w:r w:rsidRPr="00E41274">
        <w:rPr>
          <w:rFonts w:ascii="Times New Roman" w:hAnsi="Times New Roman" w:cs="Times New Roman"/>
          <w:sz w:val="22"/>
        </w:rPr>
        <w:t xml:space="preserve">. Na prace czekamy do dnia </w:t>
      </w:r>
      <w:r w:rsidR="00DC249B" w:rsidRPr="00E41274">
        <w:rPr>
          <w:rFonts w:ascii="Times New Roman" w:hAnsi="Times New Roman" w:cs="Times New Roman"/>
          <w:sz w:val="22"/>
        </w:rPr>
        <w:t>30</w:t>
      </w:r>
      <w:r w:rsidRPr="00E41274">
        <w:rPr>
          <w:rFonts w:ascii="Times New Roman" w:hAnsi="Times New Roman" w:cs="Times New Roman"/>
          <w:sz w:val="22"/>
        </w:rPr>
        <w:t>.0</w:t>
      </w:r>
      <w:r w:rsidR="00DC249B" w:rsidRPr="00E41274">
        <w:rPr>
          <w:rFonts w:ascii="Times New Roman" w:hAnsi="Times New Roman" w:cs="Times New Roman"/>
          <w:sz w:val="22"/>
        </w:rPr>
        <w:t>6</w:t>
      </w:r>
      <w:r w:rsidRPr="00E41274">
        <w:rPr>
          <w:rFonts w:ascii="Times New Roman" w:hAnsi="Times New Roman" w:cs="Times New Roman"/>
          <w:sz w:val="22"/>
        </w:rPr>
        <w:t>.202</w:t>
      </w:r>
      <w:r w:rsidR="00DC249B" w:rsidRPr="00E41274">
        <w:rPr>
          <w:rFonts w:ascii="Times New Roman" w:hAnsi="Times New Roman" w:cs="Times New Roman"/>
          <w:sz w:val="22"/>
        </w:rPr>
        <w:t>2</w:t>
      </w:r>
      <w:r w:rsidRPr="00E41274">
        <w:rPr>
          <w:rFonts w:ascii="Times New Roman" w:hAnsi="Times New Roman" w:cs="Times New Roman"/>
          <w:sz w:val="22"/>
        </w:rPr>
        <w:t xml:space="preserve"> r. (liczy się data wpływu do Urzędu). </w:t>
      </w:r>
    </w:p>
    <w:p w:rsidR="00DC249B" w:rsidRPr="00E41274" w:rsidRDefault="00821F68" w:rsidP="00DC249B">
      <w:pPr>
        <w:numPr>
          <w:ilvl w:val="0"/>
          <w:numId w:val="1"/>
        </w:numPr>
        <w:tabs>
          <w:tab w:val="left" w:pos="284"/>
        </w:tabs>
        <w:spacing w:after="19" w:line="259" w:lineRule="auto"/>
        <w:ind w:left="0" w:right="0" w:firstLine="0"/>
        <w:rPr>
          <w:rFonts w:ascii="Times New Roman" w:hAnsi="Times New Roman" w:cs="Times New Roman"/>
          <w:sz w:val="22"/>
        </w:rPr>
      </w:pPr>
      <w:r w:rsidRPr="00E41274">
        <w:rPr>
          <w:rFonts w:ascii="Times New Roman" w:hAnsi="Times New Roman" w:cs="Times New Roman"/>
          <w:sz w:val="22"/>
        </w:rPr>
        <w:t xml:space="preserve">Uczestnik przez przystąpienie do Konkursu wyraża zgodę na wykorzystanie przez Organizatora jego danych osobowych (imię i nazwisko oraz wiek autora, adres i telefon rodziców, nazwa szkoły, klasa) </w:t>
      </w:r>
      <w:r w:rsidR="0001221F">
        <w:rPr>
          <w:rFonts w:ascii="Times New Roman" w:hAnsi="Times New Roman" w:cs="Times New Roman"/>
          <w:sz w:val="22"/>
        </w:rPr>
        <w:br/>
      </w:r>
      <w:r w:rsidRPr="00E41274">
        <w:rPr>
          <w:rFonts w:ascii="Times New Roman" w:hAnsi="Times New Roman" w:cs="Times New Roman"/>
          <w:sz w:val="22"/>
        </w:rPr>
        <w:t>w zakresie niezbędnym do przeprowadzenia Konkursu i wydania nagrody.</w:t>
      </w:r>
    </w:p>
    <w:p w:rsidR="00DC249B" w:rsidRPr="00E41274" w:rsidRDefault="00821F68" w:rsidP="008805ED">
      <w:pPr>
        <w:numPr>
          <w:ilvl w:val="0"/>
          <w:numId w:val="1"/>
        </w:numPr>
        <w:tabs>
          <w:tab w:val="left" w:pos="0"/>
          <w:tab w:val="left" w:pos="426"/>
        </w:tabs>
        <w:spacing w:after="10" w:line="259" w:lineRule="auto"/>
        <w:ind w:right="39" w:hanging="329"/>
        <w:rPr>
          <w:rFonts w:ascii="Times New Roman" w:hAnsi="Times New Roman" w:cs="Times New Roman"/>
          <w:sz w:val="22"/>
        </w:rPr>
      </w:pPr>
      <w:r w:rsidRPr="00E41274">
        <w:rPr>
          <w:rFonts w:ascii="Times New Roman" w:hAnsi="Times New Roman" w:cs="Times New Roman"/>
          <w:sz w:val="22"/>
        </w:rPr>
        <w:t xml:space="preserve">Każdy uczestnik może złożyć tylko jedną pracę. </w:t>
      </w:r>
    </w:p>
    <w:p w:rsidR="00DC249B" w:rsidRPr="00E41274" w:rsidRDefault="00821F68" w:rsidP="00DC249B">
      <w:pPr>
        <w:numPr>
          <w:ilvl w:val="0"/>
          <w:numId w:val="1"/>
        </w:numPr>
        <w:tabs>
          <w:tab w:val="left" w:pos="0"/>
          <w:tab w:val="left" w:pos="426"/>
        </w:tabs>
        <w:spacing w:after="10" w:line="259" w:lineRule="auto"/>
        <w:ind w:right="39" w:hanging="329"/>
        <w:rPr>
          <w:rFonts w:ascii="Times New Roman" w:hAnsi="Times New Roman" w:cs="Times New Roman"/>
          <w:sz w:val="22"/>
        </w:rPr>
      </w:pPr>
      <w:r w:rsidRPr="00E41274">
        <w:rPr>
          <w:rFonts w:ascii="Times New Roman" w:hAnsi="Times New Roman" w:cs="Times New Roman"/>
          <w:sz w:val="22"/>
        </w:rPr>
        <w:t xml:space="preserve">Organizator zastrzega sobie prawo do nierozstrzygnięcia konkursu w przypadku zbyt małej ilości zgłoszeń.  </w:t>
      </w:r>
    </w:p>
    <w:p w:rsidR="009D2267" w:rsidRPr="00E41274" w:rsidRDefault="00821F68" w:rsidP="00DC249B">
      <w:pPr>
        <w:numPr>
          <w:ilvl w:val="0"/>
          <w:numId w:val="1"/>
        </w:numPr>
        <w:tabs>
          <w:tab w:val="left" w:pos="0"/>
          <w:tab w:val="left" w:pos="426"/>
        </w:tabs>
        <w:spacing w:after="10" w:line="259" w:lineRule="auto"/>
        <w:ind w:right="39" w:hanging="329"/>
        <w:rPr>
          <w:rFonts w:ascii="Times New Roman" w:hAnsi="Times New Roman" w:cs="Times New Roman"/>
          <w:sz w:val="22"/>
        </w:rPr>
      </w:pPr>
      <w:r w:rsidRPr="00E41274">
        <w:rPr>
          <w:rFonts w:ascii="Times New Roman" w:hAnsi="Times New Roman" w:cs="Times New Roman"/>
          <w:sz w:val="22"/>
        </w:rPr>
        <w:t xml:space="preserve">Organizator zastrzega sobie prawo do odrzucenia Zgłoszenia w następujących przypadkach:  </w:t>
      </w:r>
    </w:p>
    <w:p w:rsidR="009D2267" w:rsidRPr="00E41274" w:rsidRDefault="00821F68" w:rsidP="009E16B9">
      <w:pPr>
        <w:numPr>
          <w:ilvl w:val="1"/>
          <w:numId w:val="1"/>
        </w:numPr>
        <w:spacing w:after="37"/>
        <w:ind w:right="39" w:hanging="360"/>
        <w:rPr>
          <w:rFonts w:ascii="Times New Roman" w:hAnsi="Times New Roman" w:cs="Times New Roman"/>
          <w:sz w:val="22"/>
        </w:rPr>
      </w:pPr>
      <w:r w:rsidRPr="00E41274">
        <w:rPr>
          <w:rFonts w:ascii="Times New Roman" w:hAnsi="Times New Roman" w:cs="Times New Roman"/>
          <w:sz w:val="22"/>
        </w:rPr>
        <w:t xml:space="preserve">Zgłoszenie jest sprzeczne ze szczegółowymi warunkami Konkursu lub Regulaminem, </w:t>
      </w:r>
    </w:p>
    <w:p w:rsidR="009D2267" w:rsidRPr="00E41274" w:rsidRDefault="00821F68" w:rsidP="009E16B9">
      <w:pPr>
        <w:numPr>
          <w:ilvl w:val="1"/>
          <w:numId w:val="1"/>
        </w:numPr>
        <w:spacing w:after="39"/>
        <w:ind w:right="39" w:hanging="360"/>
        <w:rPr>
          <w:rFonts w:ascii="Times New Roman" w:hAnsi="Times New Roman" w:cs="Times New Roman"/>
          <w:sz w:val="22"/>
        </w:rPr>
      </w:pPr>
      <w:r w:rsidRPr="00E41274">
        <w:rPr>
          <w:rFonts w:ascii="Times New Roman" w:hAnsi="Times New Roman" w:cs="Times New Roman"/>
          <w:sz w:val="22"/>
        </w:rPr>
        <w:t xml:space="preserve">Zgłoszenie narusza dobra osobiste lub prawa autorskie Organizatora lub osób trzecich, </w:t>
      </w:r>
    </w:p>
    <w:p w:rsidR="002B210D" w:rsidRDefault="00821F68" w:rsidP="002B210D">
      <w:pPr>
        <w:numPr>
          <w:ilvl w:val="1"/>
          <w:numId w:val="1"/>
        </w:numPr>
        <w:ind w:right="39" w:hanging="360"/>
        <w:rPr>
          <w:rFonts w:ascii="Times New Roman" w:hAnsi="Times New Roman" w:cs="Times New Roman"/>
          <w:sz w:val="22"/>
        </w:rPr>
      </w:pPr>
      <w:r w:rsidRPr="00E41274">
        <w:rPr>
          <w:rFonts w:ascii="Times New Roman" w:hAnsi="Times New Roman" w:cs="Times New Roman"/>
          <w:sz w:val="22"/>
        </w:rPr>
        <w:t xml:space="preserve">Zgłoszenie zawiera treści powszechnie uznawane za wulgarne lub obraźliwe. </w:t>
      </w:r>
    </w:p>
    <w:p w:rsidR="00DC249B" w:rsidRPr="002B210D" w:rsidRDefault="00821F68" w:rsidP="002B210D">
      <w:pPr>
        <w:numPr>
          <w:ilvl w:val="0"/>
          <w:numId w:val="1"/>
        </w:numPr>
        <w:ind w:right="39" w:hanging="329"/>
        <w:rPr>
          <w:rFonts w:ascii="Times New Roman" w:hAnsi="Times New Roman" w:cs="Times New Roman"/>
          <w:sz w:val="22"/>
        </w:rPr>
      </w:pPr>
      <w:r w:rsidRPr="002B210D">
        <w:rPr>
          <w:rFonts w:ascii="Times New Roman" w:hAnsi="Times New Roman" w:cs="Times New Roman"/>
          <w:sz w:val="22"/>
        </w:rPr>
        <w:t xml:space="preserve">Komisja konkursowa, powołana przez </w:t>
      </w:r>
      <w:r w:rsidR="00DC249B" w:rsidRPr="002B210D">
        <w:rPr>
          <w:rFonts w:ascii="Times New Roman" w:hAnsi="Times New Roman" w:cs="Times New Roman"/>
          <w:sz w:val="22"/>
        </w:rPr>
        <w:t>Burmistrza Miasta i Gminy</w:t>
      </w:r>
      <w:r w:rsidRPr="002B210D">
        <w:rPr>
          <w:rFonts w:ascii="Times New Roman" w:hAnsi="Times New Roman" w:cs="Times New Roman"/>
          <w:sz w:val="22"/>
        </w:rPr>
        <w:t xml:space="preserve">, spośród złożonych prac, wybierze jeden zwycięski projekt. Na podstawie zwycięskiego projektu, po jego odpowiednim opracowaniu i dostosowaniu, powstanie zabawka, która będzie wykorzystywana jako maskotka promująca gminę. Organizator dopuszcza także przyznanie wyróżnień. Wszyscy uczestnicy konkursu otrzymają dyplomy pamiątkowe i drobne upominki.  </w:t>
      </w:r>
    </w:p>
    <w:p w:rsidR="00DC249B" w:rsidRPr="00E41274" w:rsidRDefault="00DC249B" w:rsidP="00DC249B">
      <w:pPr>
        <w:numPr>
          <w:ilvl w:val="0"/>
          <w:numId w:val="1"/>
        </w:numPr>
        <w:spacing w:after="13" w:line="259" w:lineRule="auto"/>
        <w:ind w:right="39" w:hanging="329"/>
        <w:rPr>
          <w:rFonts w:ascii="Times New Roman" w:hAnsi="Times New Roman" w:cs="Times New Roman"/>
          <w:sz w:val="22"/>
        </w:rPr>
      </w:pPr>
      <w:r w:rsidRPr="00E41274">
        <w:rPr>
          <w:rFonts w:ascii="Times New Roman" w:hAnsi="Times New Roman" w:cs="Times New Roman"/>
          <w:sz w:val="22"/>
        </w:rPr>
        <w:lastRenderedPageBreak/>
        <w:t>K</w:t>
      </w:r>
      <w:r w:rsidR="00821F68" w:rsidRPr="00E41274">
        <w:rPr>
          <w:rFonts w:ascii="Times New Roman" w:hAnsi="Times New Roman" w:cs="Times New Roman"/>
          <w:sz w:val="22"/>
        </w:rPr>
        <w:t xml:space="preserve">omisja konkursowa dopuszcza możliwość niewyłonienia laureata i przyznania jedynie wyróżnień. </w:t>
      </w:r>
    </w:p>
    <w:p w:rsidR="00DC249B" w:rsidRPr="00E41274" w:rsidRDefault="00821F68" w:rsidP="00DC249B">
      <w:pPr>
        <w:numPr>
          <w:ilvl w:val="0"/>
          <w:numId w:val="1"/>
        </w:numPr>
        <w:spacing w:after="13" w:line="259" w:lineRule="auto"/>
        <w:ind w:right="39" w:hanging="329"/>
        <w:rPr>
          <w:rFonts w:ascii="Times New Roman" w:hAnsi="Times New Roman" w:cs="Times New Roman"/>
          <w:sz w:val="22"/>
        </w:rPr>
      </w:pPr>
      <w:r w:rsidRPr="00E41274">
        <w:rPr>
          <w:rFonts w:ascii="Times New Roman" w:hAnsi="Times New Roman" w:cs="Times New Roman"/>
          <w:sz w:val="22"/>
        </w:rPr>
        <w:t xml:space="preserve">Przekazanie nagród odbędzie się w </w:t>
      </w:r>
      <w:r w:rsidR="00DC249B" w:rsidRPr="00E41274">
        <w:rPr>
          <w:rFonts w:ascii="Times New Roman" w:hAnsi="Times New Roman" w:cs="Times New Roman"/>
          <w:sz w:val="22"/>
        </w:rPr>
        <w:t>drugiej</w:t>
      </w:r>
      <w:r w:rsidRPr="00E41274">
        <w:rPr>
          <w:rFonts w:ascii="Times New Roman" w:hAnsi="Times New Roman" w:cs="Times New Roman"/>
          <w:sz w:val="22"/>
        </w:rPr>
        <w:t xml:space="preserve"> połowie </w:t>
      </w:r>
      <w:r w:rsidR="00DC249B" w:rsidRPr="00E41274">
        <w:rPr>
          <w:rFonts w:ascii="Times New Roman" w:hAnsi="Times New Roman" w:cs="Times New Roman"/>
          <w:sz w:val="22"/>
        </w:rPr>
        <w:t>lipca</w:t>
      </w:r>
      <w:r w:rsidRPr="00E41274">
        <w:rPr>
          <w:rFonts w:ascii="Times New Roman" w:hAnsi="Times New Roman" w:cs="Times New Roman"/>
          <w:sz w:val="22"/>
        </w:rPr>
        <w:t xml:space="preserve"> 202</w:t>
      </w:r>
      <w:r w:rsidR="00DC249B" w:rsidRPr="00E41274">
        <w:rPr>
          <w:rFonts w:ascii="Times New Roman" w:hAnsi="Times New Roman" w:cs="Times New Roman"/>
          <w:sz w:val="22"/>
        </w:rPr>
        <w:t>2</w:t>
      </w:r>
      <w:r w:rsidRPr="00E41274">
        <w:rPr>
          <w:rFonts w:ascii="Times New Roman" w:hAnsi="Times New Roman" w:cs="Times New Roman"/>
          <w:sz w:val="22"/>
        </w:rPr>
        <w:t xml:space="preserve"> r. </w:t>
      </w:r>
    </w:p>
    <w:p w:rsidR="00DC249B" w:rsidRPr="00E41274" w:rsidRDefault="00821F68" w:rsidP="00DC249B">
      <w:pPr>
        <w:numPr>
          <w:ilvl w:val="0"/>
          <w:numId w:val="1"/>
        </w:numPr>
        <w:spacing w:after="13" w:line="259" w:lineRule="auto"/>
        <w:ind w:right="39" w:hanging="329"/>
        <w:rPr>
          <w:rFonts w:ascii="Times New Roman" w:hAnsi="Times New Roman" w:cs="Times New Roman"/>
          <w:sz w:val="22"/>
        </w:rPr>
      </w:pPr>
      <w:r w:rsidRPr="00E41274">
        <w:rPr>
          <w:rFonts w:ascii="Times New Roman" w:hAnsi="Times New Roman" w:cs="Times New Roman"/>
          <w:sz w:val="22"/>
        </w:rPr>
        <w:t>Informacja o wynikach, terminie i miejscu wręczenia nagrody zostanie podana na stronie inte</w:t>
      </w:r>
      <w:r w:rsidR="00DC249B" w:rsidRPr="00E41274">
        <w:rPr>
          <w:rFonts w:ascii="Times New Roman" w:hAnsi="Times New Roman" w:cs="Times New Roman"/>
          <w:sz w:val="22"/>
        </w:rPr>
        <w:t xml:space="preserve">rnetowej Urzędu Miasta i Gminy Połaniec: </w:t>
      </w:r>
      <w:hyperlink r:id="rId9" w:history="1">
        <w:r w:rsidR="00DC249B" w:rsidRPr="00E41274">
          <w:rPr>
            <w:rStyle w:val="Hipercze"/>
            <w:rFonts w:ascii="Times New Roman" w:hAnsi="Times New Roman" w:cs="Times New Roman"/>
            <w:sz w:val="22"/>
            <w:u w:color="0000FF"/>
          </w:rPr>
          <w:t>www.portal.polaniec.eu</w:t>
        </w:r>
      </w:hyperlink>
      <w:hyperlink r:id="rId10">
        <w:r w:rsidR="00DC249B" w:rsidRPr="00E41274">
          <w:rPr>
            <w:rFonts w:ascii="Times New Roman" w:hAnsi="Times New Roman" w:cs="Times New Roman"/>
            <w:sz w:val="22"/>
          </w:rPr>
          <w:t>.</w:t>
        </w:r>
      </w:hyperlink>
    </w:p>
    <w:p w:rsidR="00DC249B" w:rsidRPr="00E41274" w:rsidRDefault="00821F68" w:rsidP="00DC249B">
      <w:pPr>
        <w:numPr>
          <w:ilvl w:val="0"/>
          <w:numId w:val="1"/>
        </w:numPr>
        <w:spacing w:after="13" w:line="259" w:lineRule="auto"/>
        <w:ind w:right="39" w:hanging="329"/>
        <w:rPr>
          <w:rFonts w:ascii="Times New Roman" w:hAnsi="Times New Roman" w:cs="Times New Roman"/>
          <w:sz w:val="22"/>
        </w:rPr>
      </w:pPr>
      <w:r w:rsidRPr="00E41274">
        <w:rPr>
          <w:rFonts w:ascii="Times New Roman" w:hAnsi="Times New Roman" w:cs="Times New Roman"/>
          <w:sz w:val="22"/>
        </w:rPr>
        <w:t xml:space="preserve">Laureaci Konkursu przenoszą na Organizatora nieodpłatnie wszelkie autorskie prawa majątkowe do pracy (projektu) złożonej w toku niniejszego konkursu oraz prawo do wykonywania zależnych praw autorskich do Zgłoszenia oraz nieodpłatnie całość majątkowych praw autorskich do Zgłoszenia na wszystkich polach eksploatacji związanych  z promocją </w:t>
      </w:r>
      <w:r w:rsidR="00DC249B" w:rsidRPr="00E41274">
        <w:rPr>
          <w:rFonts w:ascii="Times New Roman" w:hAnsi="Times New Roman" w:cs="Times New Roman"/>
          <w:sz w:val="22"/>
        </w:rPr>
        <w:t xml:space="preserve">Miasta i </w:t>
      </w:r>
      <w:r w:rsidRPr="00E41274">
        <w:rPr>
          <w:rFonts w:ascii="Times New Roman" w:hAnsi="Times New Roman" w:cs="Times New Roman"/>
          <w:sz w:val="22"/>
        </w:rPr>
        <w:t xml:space="preserve">Gminy </w:t>
      </w:r>
      <w:r w:rsidR="00DC249B" w:rsidRPr="00E41274">
        <w:rPr>
          <w:rFonts w:ascii="Times New Roman" w:hAnsi="Times New Roman" w:cs="Times New Roman"/>
          <w:sz w:val="22"/>
        </w:rPr>
        <w:t>Połaniec</w:t>
      </w:r>
      <w:r w:rsidRPr="00E41274">
        <w:rPr>
          <w:rFonts w:ascii="Times New Roman" w:hAnsi="Times New Roman" w:cs="Times New Roman"/>
          <w:sz w:val="22"/>
        </w:rPr>
        <w:t xml:space="preserve">.  </w:t>
      </w:r>
    </w:p>
    <w:p w:rsidR="00DC249B" w:rsidRPr="00E41274" w:rsidRDefault="00821F68" w:rsidP="00DC249B">
      <w:pPr>
        <w:numPr>
          <w:ilvl w:val="0"/>
          <w:numId w:val="1"/>
        </w:numPr>
        <w:spacing w:after="13" w:line="259" w:lineRule="auto"/>
        <w:ind w:right="39" w:hanging="329"/>
        <w:rPr>
          <w:rFonts w:ascii="Times New Roman" w:hAnsi="Times New Roman" w:cs="Times New Roman"/>
          <w:sz w:val="22"/>
        </w:rPr>
      </w:pPr>
      <w:r w:rsidRPr="00E41274">
        <w:rPr>
          <w:rFonts w:ascii="Times New Roman" w:hAnsi="Times New Roman" w:cs="Times New Roman"/>
          <w:sz w:val="22"/>
        </w:rPr>
        <w:t>Konkurs może być odwołany przez Organizatora w każdej chwili, w takiej samej formie, w jakiej został ogłoszony  z tym zastrzeżeniem, że odwołanie jest bezskuteczne wobec osób, które uprzednio dokonały Zgłoszenia.</w:t>
      </w:r>
    </w:p>
    <w:p w:rsidR="00DC249B" w:rsidRPr="00E41274" w:rsidRDefault="00821F68" w:rsidP="00DC249B">
      <w:pPr>
        <w:numPr>
          <w:ilvl w:val="0"/>
          <w:numId w:val="1"/>
        </w:numPr>
        <w:spacing w:after="13" w:line="259" w:lineRule="auto"/>
        <w:ind w:right="39" w:hanging="329"/>
        <w:rPr>
          <w:rFonts w:ascii="Times New Roman" w:hAnsi="Times New Roman" w:cs="Times New Roman"/>
          <w:sz w:val="22"/>
        </w:rPr>
      </w:pPr>
      <w:r w:rsidRPr="00E41274">
        <w:rPr>
          <w:rFonts w:ascii="Times New Roman" w:hAnsi="Times New Roman" w:cs="Times New Roman"/>
          <w:sz w:val="22"/>
        </w:rPr>
        <w:t xml:space="preserve">Przystąpienie do Konkursu jest równoznaczne z akceptacją treści Regulaminu oraz szczegółowych warunków Konkursu.  </w:t>
      </w:r>
    </w:p>
    <w:p w:rsidR="009D2267" w:rsidRPr="00E41274" w:rsidRDefault="00821F68" w:rsidP="00DC249B">
      <w:pPr>
        <w:numPr>
          <w:ilvl w:val="0"/>
          <w:numId w:val="1"/>
        </w:numPr>
        <w:spacing w:after="13" w:line="259" w:lineRule="auto"/>
        <w:ind w:right="39" w:hanging="329"/>
        <w:rPr>
          <w:rFonts w:ascii="Times New Roman" w:hAnsi="Times New Roman" w:cs="Times New Roman"/>
          <w:sz w:val="22"/>
        </w:rPr>
      </w:pPr>
      <w:r w:rsidRPr="00E41274">
        <w:rPr>
          <w:rFonts w:ascii="Times New Roman" w:hAnsi="Times New Roman" w:cs="Times New Roman"/>
          <w:sz w:val="22"/>
        </w:rPr>
        <w:t xml:space="preserve">Zgodnie z art. 13 ust. 1 i 2 Rozporządzenia Parlamentu Europejskiego i Rady (UE) 2016/679 z dnia 27.04.2016 r. w sprawie ochrony osób fizycznych w związku z przetwarzaniem danych osobowych i w sprawie swobodnego przepływu takich danych oraz uchylenia dyrektyw 95/46/WE (ogólne rozporządzenie o ochronie danych) (Dz. Urz. UE L 119, s. 1) (dalej: RODO), informuję, że:  </w:t>
      </w:r>
    </w:p>
    <w:p w:rsidR="00C92154" w:rsidRPr="00E41274" w:rsidRDefault="00C92154" w:rsidP="00C92154">
      <w:pPr>
        <w:numPr>
          <w:ilvl w:val="0"/>
          <w:numId w:val="2"/>
        </w:numPr>
        <w:spacing w:after="0" w:line="276" w:lineRule="auto"/>
        <w:ind w:right="0"/>
        <w:rPr>
          <w:rFonts w:ascii="Times New Roman" w:hAnsi="Times New Roman" w:cs="Times New Roman"/>
          <w:sz w:val="22"/>
        </w:rPr>
      </w:pPr>
      <w:r w:rsidRPr="00E41274">
        <w:rPr>
          <w:rFonts w:ascii="Times New Roman" w:hAnsi="Times New Roman" w:cs="Times New Roman"/>
          <w:sz w:val="22"/>
        </w:rPr>
        <w:t>administratorem Pani/Pana danych osobowych jest Gmina Połaniec, ul. Ruszczańska 27, zwana dalej Administratorem; Administrator prowadzi operacje przetwarzania Pani/Pana danych osobowych,</w:t>
      </w:r>
    </w:p>
    <w:p w:rsidR="00C92154" w:rsidRPr="00E41274" w:rsidRDefault="00C92154" w:rsidP="00C92154">
      <w:pPr>
        <w:numPr>
          <w:ilvl w:val="0"/>
          <w:numId w:val="2"/>
        </w:numPr>
        <w:spacing w:after="0" w:line="276" w:lineRule="auto"/>
        <w:ind w:right="0"/>
        <w:rPr>
          <w:rFonts w:ascii="Times New Roman" w:hAnsi="Times New Roman" w:cs="Times New Roman"/>
          <w:sz w:val="22"/>
        </w:rPr>
      </w:pPr>
      <w:r w:rsidRPr="00E41274">
        <w:rPr>
          <w:rFonts w:ascii="Times New Roman" w:hAnsi="Times New Roman" w:cs="Times New Roman"/>
          <w:sz w:val="22"/>
        </w:rPr>
        <w:t xml:space="preserve">inspektorem danych osobowych w Gminie Połaniec jest Pan Andrzej Strycharz, </w:t>
      </w:r>
      <w:r w:rsidRPr="00E41274">
        <w:rPr>
          <w:rFonts w:ascii="Times New Roman" w:hAnsi="Times New Roman" w:cs="Times New Roman"/>
          <w:sz w:val="22"/>
        </w:rPr>
        <w:br/>
        <w:t xml:space="preserve">e-mail: </w:t>
      </w:r>
      <w:hyperlink r:id="rId11" w:history="1">
        <w:r w:rsidRPr="00E41274">
          <w:rPr>
            <w:rStyle w:val="Hipercze"/>
            <w:rFonts w:ascii="Times New Roman" w:hAnsi="Times New Roman" w:cs="Times New Roman"/>
            <w:color w:val="0000FF"/>
            <w:sz w:val="22"/>
          </w:rPr>
          <w:t>andrzej@e-direction.pl</w:t>
        </w:r>
      </w:hyperlink>
      <w:r w:rsidRPr="00E41274">
        <w:rPr>
          <w:rFonts w:ascii="Times New Roman" w:hAnsi="Times New Roman" w:cs="Times New Roman"/>
          <w:sz w:val="22"/>
        </w:rPr>
        <w:t xml:space="preserve"> .</w:t>
      </w:r>
    </w:p>
    <w:p w:rsidR="00C92154" w:rsidRPr="00E41274" w:rsidRDefault="00C92154" w:rsidP="00C92154">
      <w:pPr>
        <w:numPr>
          <w:ilvl w:val="0"/>
          <w:numId w:val="2"/>
        </w:numPr>
        <w:spacing w:after="0" w:line="276" w:lineRule="auto"/>
        <w:ind w:right="0"/>
        <w:rPr>
          <w:rFonts w:ascii="Times New Roman" w:hAnsi="Times New Roman" w:cs="Times New Roman"/>
          <w:sz w:val="22"/>
        </w:rPr>
      </w:pPr>
      <w:r w:rsidRPr="00E41274">
        <w:rPr>
          <w:rFonts w:ascii="Times New Roman" w:hAnsi="Times New Roman" w:cs="Times New Roman"/>
          <w:sz w:val="22"/>
        </w:rPr>
        <w:t>Pani/Pana dane osobowe przetwarzane będą w celu przeprowadzenia postępowania o udzielenie zamówienia publicznego i będą przetwarzane w tym zakresie zgodnie z obowiązującymi przepisami,</w:t>
      </w:r>
    </w:p>
    <w:p w:rsidR="00C92154" w:rsidRPr="00E41274" w:rsidRDefault="00C92154" w:rsidP="00C92154">
      <w:pPr>
        <w:numPr>
          <w:ilvl w:val="0"/>
          <w:numId w:val="2"/>
        </w:numPr>
        <w:spacing w:after="0" w:line="276" w:lineRule="auto"/>
        <w:ind w:right="0"/>
        <w:rPr>
          <w:rFonts w:ascii="Times New Roman" w:hAnsi="Times New Roman" w:cs="Times New Roman"/>
          <w:sz w:val="22"/>
        </w:rPr>
      </w:pPr>
      <w:r w:rsidRPr="00E41274">
        <w:rPr>
          <w:rFonts w:ascii="Times New Roman" w:hAnsi="Times New Roman" w:cs="Times New Roman"/>
          <w:sz w:val="22"/>
        </w:rPr>
        <w:t xml:space="preserve">podstawą przetwarzania Pani/Pana danych osobowych jest art. 6 ust. 1 lit. c lub </w:t>
      </w:r>
      <w:r w:rsidRPr="00E41274">
        <w:rPr>
          <w:rFonts w:ascii="Times New Roman" w:hAnsi="Times New Roman" w:cs="Times New Roman"/>
          <w:sz w:val="22"/>
        </w:rPr>
        <w:br/>
        <w:t>e RODO</w:t>
      </w:r>
      <w:r w:rsidRPr="00E41274">
        <w:rPr>
          <w:rFonts w:ascii="Times New Roman" w:hAnsi="Times New Roman" w:cs="Times New Roman"/>
          <w:sz w:val="22"/>
          <w:vertAlign w:val="superscript"/>
        </w:rPr>
        <w:footnoteReference w:customMarkFollows="1" w:id="1"/>
        <w:t>[1]</w:t>
      </w:r>
      <w:r w:rsidRPr="00E41274">
        <w:rPr>
          <w:rFonts w:ascii="Times New Roman" w:hAnsi="Times New Roman" w:cs="Times New Roman"/>
          <w:sz w:val="22"/>
        </w:rPr>
        <w:t xml:space="preserve"> w zawiązku z ustawą z dnia 29 stycznia 2004 r. Prawo zamówień publicznych (tekst jednolity Dz. U. z 2021 r. poz. 1129 z późn. zm.).</w:t>
      </w:r>
    </w:p>
    <w:p w:rsidR="00C92154" w:rsidRPr="00E41274" w:rsidRDefault="00C92154" w:rsidP="00C92154">
      <w:pPr>
        <w:numPr>
          <w:ilvl w:val="0"/>
          <w:numId w:val="2"/>
        </w:numPr>
        <w:spacing w:after="0" w:line="276" w:lineRule="auto"/>
        <w:ind w:right="0"/>
        <w:rPr>
          <w:rFonts w:ascii="Times New Roman" w:hAnsi="Times New Roman" w:cs="Times New Roman"/>
          <w:sz w:val="22"/>
        </w:rPr>
      </w:pPr>
      <w:r w:rsidRPr="00E41274">
        <w:rPr>
          <w:rFonts w:ascii="Times New Roman" w:hAnsi="Times New Roman" w:cs="Times New Roman"/>
          <w:sz w:val="22"/>
        </w:rPr>
        <w:t>podanie danych jest niezbędne do zawarcia umowy, w przypadku niepodania danych niemożliwe jest zawarcie umowy,</w:t>
      </w:r>
    </w:p>
    <w:p w:rsidR="00C92154" w:rsidRPr="00E41274" w:rsidRDefault="00C92154" w:rsidP="00C92154">
      <w:pPr>
        <w:numPr>
          <w:ilvl w:val="0"/>
          <w:numId w:val="2"/>
        </w:numPr>
        <w:spacing w:after="0" w:line="276" w:lineRule="auto"/>
        <w:ind w:right="0"/>
        <w:rPr>
          <w:rFonts w:ascii="Times New Roman" w:hAnsi="Times New Roman" w:cs="Times New Roman"/>
          <w:sz w:val="22"/>
        </w:rPr>
      </w:pPr>
      <w:r w:rsidRPr="00E41274">
        <w:rPr>
          <w:rFonts w:ascii="Times New Roman" w:hAnsi="Times New Roman" w:cs="Times New Roman"/>
          <w:sz w:val="22"/>
        </w:rPr>
        <w:t>posiada Pani/Pan prawo do:</w:t>
      </w:r>
    </w:p>
    <w:p w:rsidR="00C92154" w:rsidRPr="00E41274" w:rsidRDefault="00C92154" w:rsidP="00C92154">
      <w:pPr>
        <w:numPr>
          <w:ilvl w:val="1"/>
          <w:numId w:val="3"/>
        </w:numPr>
        <w:spacing w:after="0" w:line="276" w:lineRule="auto"/>
        <w:ind w:right="0"/>
        <w:rPr>
          <w:rFonts w:ascii="Times New Roman" w:hAnsi="Times New Roman" w:cs="Times New Roman"/>
          <w:sz w:val="22"/>
        </w:rPr>
      </w:pPr>
      <w:r w:rsidRPr="00E41274">
        <w:rPr>
          <w:rFonts w:ascii="Times New Roman" w:hAnsi="Times New Roman" w:cs="Times New Roman"/>
          <w:sz w:val="22"/>
        </w:rPr>
        <w:t>żądania od Administratora dostępu do swoich danych osobowych, ich sprostowania, usunięcia lub ograniczenia przetwarzania danych osobowych,</w:t>
      </w:r>
    </w:p>
    <w:p w:rsidR="00C92154" w:rsidRPr="00E41274" w:rsidRDefault="00C92154" w:rsidP="00C92154">
      <w:pPr>
        <w:numPr>
          <w:ilvl w:val="1"/>
          <w:numId w:val="3"/>
        </w:numPr>
        <w:spacing w:after="0" w:line="276" w:lineRule="auto"/>
        <w:ind w:right="0"/>
        <w:rPr>
          <w:rFonts w:ascii="Times New Roman" w:hAnsi="Times New Roman" w:cs="Times New Roman"/>
          <w:sz w:val="22"/>
        </w:rPr>
      </w:pPr>
      <w:r w:rsidRPr="00E41274">
        <w:rPr>
          <w:rFonts w:ascii="Times New Roman" w:hAnsi="Times New Roman" w:cs="Times New Roman"/>
          <w:sz w:val="22"/>
        </w:rPr>
        <w:t xml:space="preserve">wniesienia sprzeciwu wobec takiego przetwarzania, </w:t>
      </w:r>
    </w:p>
    <w:p w:rsidR="00C92154" w:rsidRPr="00E41274" w:rsidRDefault="00C92154" w:rsidP="00C92154">
      <w:pPr>
        <w:numPr>
          <w:ilvl w:val="1"/>
          <w:numId w:val="3"/>
        </w:numPr>
        <w:spacing w:after="0" w:line="276" w:lineRule="auto"/>
        <w:ind w:right="0"/>
        <w:rPr>
          <w:rFonts w:ascii="Times New Roman" w:hAnsi="Times New Roman" w:cs="Times New Roman"/>
          <w:sz w:val="22"/>
        </w:rPr>
      </w:pPr>
      <w:r w:rsidRPr="00E41274">
        <w:rPr>
          <w:rFonts w:ascii="Times New Roman" w:hAnsi="Times New Roman" w:cs="Times New Roman"/>
          <w:sz w:val="22"/>
        </w:rPr>
        <w:t>przenoszenia danych,</w:t>
      </w:r>
    </w:p>
    <w:p w:rsidR="00C92154" w:rsidRPr="00E41274" w:rsidRDefault="00C92154" w:rsidP="00C92154">
      <w:pPr>
        <w:numPr>
          <w:ilvl w:val="1"/>
          <w:numId w:val="3"/>
        </w:numPr>
        <w:spacing w:after="0" w:line="276" w:lineRule="auto"/>
        <w:ind w:right="0"/>
        <w:rPr>
          <w:rFonts w:ascii="Times New Roman" w:hAnsi="Times New Roman" w:cs="Times New Roman"/>
          <w:sz w:val="22"/>
          <w:szCs w:val="24"/>
        </w:rPr>
      </w:pPr>
      <w:r w:rsidRPr="00E41274">
        <w:rPr>
          <w:rFonts w:ascii="Times New Roman" w:hAnsi="Times New Roman" w:cs="Times New Roman"/>
          <w:sz w:val="22"/>
          <w:szCs w:val="24"/>
        </w:rPr>
        <w:t>wniesienia skargi do organu nadzorczego,</w:t>
      </w:r>
    </w:p>
    <w:p w:rsidR="00C92154" w:rsidRPr="00E41274" w:rsidRDefault="00C92154" w:rsidP="00C92154">
      <w:pPr>
        <w:numPr>
          <w:ilvl w:val="1"/>
          <w:numId w:val="3"/>
        </w:numPr>
        <w:spacing w:after="0" w:line="276" w:lineRule="auto"/>
        <w:ind w:right="0"/>
        <w:rPr>
          <w:rFonts w:ascii="Times New Roman" w:hAnsi="Times New Roman" w:cs="Times New Roman"/>
          <w:sz w:val="22"/>
          <w:szCs w:val="24"/>
        </w:rPr>
      </w:pPr>
      <w:r w:rsidRPr="00E41274">
        <w:rPr>
          <w:rFonts w:ascii="Times New Roman" w:hAnsi="Times New Roman" w:cs="Times New Roman"/>
          <w:sz w:val="22"/>
          <w:szCs w:val="24"/>
        </w:rPr>
        <w:t>cofnięcia zgody na przetwarzanie danych osobowych.</w:t>
      </w:r>
    </w:p>
    <w:p w:rsidR="00C92154" w:rsidRPr="00E41274" w:rsidRDefault="00C92154" w:rsidP="00C92154">
      <w:pPr>
        <w:numPr>
          <w:ilvl w:val="0"/>
          <w:numId w:val="2"/>
        </w:numPr>
        <w:spacing w:after="0" w:line="276" w:lineRule="auto"/>
        <w:ind w:right="0"/>
        <w:rPr>
          <w:rFonts w:ascii="Times New Roman" w:hAnsi="Times New Roman" w:cs="Times New Roman"/>
          <w:sz w:val="22"/>
          <w:szCs w:val="24"/>
        </w:rPr>
      </w:pPr>
      <w:r w:rsidRPr="00E41274">
        <w:rPr>
          <w:rFonts w:ascii="Times New Roman" w:hAnsi="Times New Roman" w:cs="Times New Roman"/>
          <w:sz w:val="22"/>
          <w:szCs w:val="24"/>
        </w:rPr>
        <w:t>Pani/Pana dane osobowe nie podlegają zautomatyzowanemu podejmowaniu decyzji, w tym profilowaniu,</w:t>
      </w:r>
    </w:p>
    <w:p w:rsidR="009D2267" w:rsidRPr="00E41274" w:rsidRDefault="00C92154" w:rsidP="00C92154">
      <w:pPr>
        <w:numPr>
          <w:ilvl w:val="0"/>
          <w:numId w:val="2"/>
        </w:numPr>
        <w:spacing w:after="0" w:line="276" w:lineRule="auto"/>
        <w:ind w:right="0"/>
        <w:rPr>
          <w:rFonts w:ascii="Times New Roman" w:hAnsi="Times New Roman" w:cs="Times New Roman"/>
          <w:sz w:val="22"/>
          <w:szCs w:val="24"/>
        </w:rPr>
      </w:pPr>
      <w:r w:rsidRPr="00E41274">
        <w:rPr>
          <w:rFonts w:ascii="Times New Roman" w:hAnsi="Times New Roman" w:cs="Times New Roman"/>
          <w:sz w:val="22"/>
          <w:szCs w:val="24"/>
        </w:rPr>
        <w:t xml:space="preserve">Pani/Pana dane osobowe będą przechowywane przez okres niezbędny, wynikający </w:t>
      </w:r>
      <w:r w:rsidRPr="00E41274">
        <w:rPr>
          <w:rFonts w:ascii="Times New Roman" w:hAnsi="Times New Roman" w:cs="Times New Roman"/>
          <w:sz w:val="22"/>
          <w:szCs w:val="24"/>
        </w:rPr>
        <w:br/>
        <w:t>z przepisów prawa.</w:t>
      </w:r>
    </w:p>
    <w:p w:rsidR="002B210D" w:rsidRDefault="002B210D" w:rsidP="00962AFA">
      <w:pPr>
        <w:spacing w:after="0" w:line="276" w:lineRule="auto"/>
        <w:ind w:left="5249" w:right="0" w:firstLine="415"/>
        <w:rPr>
          <w:rFonts w:ascii="Times New Roman" w:hAnsi="Times New Roman" w:cs="Times New Roman"/>
          <w:sz w:val="22"/>
          <w:szCs w:val="24"/>
        </w:rPr>
      </w:pPr>
    </w:p>
    <w:p w:rsidR="00C92154" w:rsidRDefault="00962AFA" w:rsidP="00962AFA">
      <w:pPr>
        <w:spacing w:after="0" w:line="276" w:lineRule="auto"/>
        <w:ind w:left="5249" w:right="0" w:firstLine="415"/>
        <w:rPr>
          <w:rFonts w:ascii="Times New Roman" w:hAnsi="Times New Roman" w:cs="Times New Roman"/>
          <w:sz w:val="22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4"/>
        </w:rPr>
        <w:t>BURMISTRZ</w:t>
      </w:r>
    </w:p>
    <w:p w:rsidR="00962AFA" w:rsidRPr="00E41274" w:rsidRDefault="00962AFA" w:rsidP="00962AFA">
      <w:pPr>
        <w:spacing w:after="0" w:line="276" w:lineRule="auto"/>
        <w:ind w:left="5249" w:right="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/mgr inż. Jacek Benedykt Nowak</w:t>
      </w:r>
    </w:p>
    <w:sectPr w:rsidR="00962AFA" w:rsidRPr="00E41274" w:rsidSect="009E16B9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AF8" w:rsidRDefault="003D2AF8" w:rsidP="00C92154">
      <w:pPr>
        <w:spacing w:after="0" w:line="240" w:lineRule="auto"/>
      </w:pPr>
      <w:r>
        <w:separator/>
      </w:r>
    </w:p>
  </w:endnote>
  <w:endnote w:type="continuationSeparator" w:id="0">
    <w:p w:rsidR="003D2AF8" w:rsidRDefault="003D2AF8" w:rsidP="00C92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AF8" w:rsidRDefault="003D2AF8" w:rsidP="00C92154">
      <w:pPr>
        <w:spacing w:after="0" w:line="240" w:lineRule="auto"/>
      </w:pPr>
      <w:r>
        <w:separator/>
      </w:r>
    </w:p>
  </w:footnote>
  <w:footnote w:type="continuationSeparator" w:id="0">
    <w:p w:rsidR="003D2AF8" w:rsidRDefault="003D2AF8" w:rsidP="00C92154">
      <w:pPr>
        <w:spacing w:after="0" w:line="240" w:lineRule="auto"/>
      </w:pPr>
      <w:r>
        <w:continuationSeparator/>
      </w:r>
    </w:p>
  </w:footnote>
  <w:footnote w:id="1">
    <w:p w:rsidR="00C92154" w:rsidRDefault="00C92154" w:rsidP="00C9215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t>[1]</w:t>
      </w:r>
      <w:r>
        <w:rPr>
          <w:rFonts w:ascii="Times New Roman" w:hAnsi="Times New Roman" w:cs="Times New Roman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A4429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2A31"/>
    <w:multiLevelType w:val="hybridMultilevel"/>
    <w:tmpl w:val="1C008CD2"/>
    <w:lvl w:ilvl="0" w:tplc="C95A00FE">
      <w:start w:val="1"/>
      <w:numFmt w:val="decimal"/>
      <w:lvlText w:val="%1."/>
      <w:lvlJc w:val="left"/>
      <w:pPr>
        <w:ind w:left="32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66A32E">
      <w:start w:val="1"/>
      <w:numFmt w:val="lowerLetter"/>
      <w:lvlText w:val="%2)"/>
      <w:lvlJc w:val="left"/>
      <w:pPr>
        <w:ind w:left="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D0D94A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5A4288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98A5AE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6C76A4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E0DAC2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806FA0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10B10C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267"/>
    <w:rsid w:val="0001221F"/>
    <w:rsid w:val="002B210D"/>
    <w:rsid w:val="003D2AF8"/>
    <w:rsid w:val="00483CDA"/>
    <w:rsid w:val="005510C1"/>
    <w:rsid w:val="0081393A"/>
    <w:rsid w:val="00821F68"/>
    <w:rsid w:val="00962AFA"/>
    <w:rsid w:val="009D2267"/>
    <w:rsid w:val="009E16B9"/>
    <w:rsid w:val="00C92154"/>
    <w:rsid w:val="00DC249B"/>
    <w:rsid w:val="00E41274"/>
    <w:rsid w:val="00ED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F2768"/>
  <w15:docId w15:val="{8FE45E62-D11D-4C75-8BEA-4A290681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50" w:lineRule="auto"/>
      <w:ind w:left="293" w:right="47" w:hanging="293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249B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2154"/>
    <w:pPr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2154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C9215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1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27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drzej@e-direction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jablonna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rtal.polaniec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BD8CD-61F3-44EB-BAE1-07CB10D39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896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cp:lastModifiedBy>Anna Ziętarska-Winnicka</cp:lastModifiedBy>
  <cp:revision>6</cp:revision>
  <cp:lastPrinted>2022-06-01T10:50:00Z</cp:lastPrinted>
  <dcterms:created xsi:type="dcterms:W3CDTF">2022-06-01T11:11:00Z</dcterms:created>
  <dcterms:modified xsi:type="dcterms:W3CDTF">2022-06-01T11:13:00Z</dcterms:modified>
</cp:coreProperties>
</file>